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3C7C26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49C55FB9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B10BA9">
        <w:rPr>
          <w:sz w:val="20"/>
        </w:rPr>
        <w:t xml:space="preserve">as a virtual </w:t>
      </w:r>
      <w:proofErr w:type="gramStart"/>
      <w:r w:rsidR="00B10BA9">
        <w:rPr>
          <w:sz w:val="20"/>
        </w:rPr>
        <w:t>meeting</w:t>
      </w:r>
      <w:proofErr w:type="gramEnd"/>
    </w:p>
    <w:p w14:paraId="2D9C1C9C" w14:textId="479C8B95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1B48FE">
        <w:rPr>
          <w:sz w:val="20"/>
        </w:rPr>
        <w:t xml:space="preserve">19 </w:t>
      </w:r>
      <w:r w:rsidR="0003640C">
        <w:rPr>
          <w:sz w:val="20"/>
        </w:rPr>
        <w:t>March</w:t>
      </w:r>
      <w:r w:rsidR="001B48FE">
        <w:rPr>
          <w:sz w:val="20"/>
        </w:rPr>
        <w:t xml:space="preserve"> </w:t>
      </w:r>
      <w:r w:rsidR="008258B1">
        <w:rPr>
          <w:sz w:val="20"/>
        </w:rPr>
        <w:t xml:space="preserve">2021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7FFF07AC" w14:textId="77777777" w:rsidR="0003640C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03640C">
        <w:rPr>
          <w:sz w:val="20"/>
        </w:rPr>
        <w:t xml:space="preserve">M Facey, </w:t>
      </w:r>
      <w:r w:rsidR="00F91E6B">
        <w:rPr>
          <w:sz w:val="20"/>
        </w:rPr>
        <w:t xml:space="preserve">J Gann, </w:t>
      </w:r>
      <w:r w:rsidR="001B48FE">
        <w:rPr>
          <w:sz w:val="20"/>
        </w:rPr>
        <w:t xml:space="preserve">L Hereward, </w:t>
      </w:r>
      <w:r w:rsidR="008415A4">
        <w:rPr>
          <w:sz w:val="20"/>
        </w:rPr>
        <w:t xml:space="preserve">C Leiser, </w:t>
      </w:r>
      <w:r w:rsidR="001D3142">
        <w:rPr>
          <w:sz w:val="20"/>
        </w:rPr>
        <w:t>J Morgan</w:t>
      </w:r>
      <w:r w:rsidR="00F91E6B">
        <w:rPr>
          <w:sz w:val="20"/>
        </w:rPr>
        <w:t xml:space="preserve">, </w:t>
      </w:r>
      <w:r w:rsidR="0003640C">
        <w:rPr>
          <w:sz w:val="20"/>
        </w:rPr>
        <w:t xml:space="preserve">G Shephard, </w:t>
      </w:r>
      <w:r w:rsidR="006F363C" w:rsidRPr="001A34CF">
        <w:rPr>
          <w:sz w:val="20"/>
        </w:rPr>
        <w:t>J Whatty</w:t>
      </w:r>
      <w:r w:rsidR="0003640C">
        <w:rPr>
          <w:sz w:val="20"/>
        </w:rPr>
        <w:t xml:space="preserve">, </w:t>
      </w:r>
    </w:p>
    <w:p w14:paraId="7F621231" w14:textId="75D64851" w:rsidR="0018123E" w:rsidRPr="001A34CF" w:rsidRDefault="0003640C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  <w:t>A Williams, G Williams</w:t>
      </w:r>
      <w:r w:rsidR="001B48FE">
        <w:rPr>
          <w:sz w:val="20"/>
        </w:rPr>
        <w:t>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75A7FADE" w14:textId="77777777" w:rsidR="0003640C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03640C">
        <w:rPr>
          <w:sz w:val="20"/>
        </w:rPr>
        <w:t xml:space="preserve">Peter Bowker RIBA, </w:t>
      </w:r>
      <w:r w:rsidR="001D3142" w:rsidRPr="00C3698A">
        <w:rPr>
          <w:sz w:val="20"/>
        </w:rPr>
        <w:t>Cllr. J Mustoe (Ward Member),</w:t>
      </w:r>
      <w:r w:rsidR="001B48FE">
        <w:rPr>
          <w:sz w:val="20"/>
        </w:rPr>
        <w:t xml:space="preserve">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856866">
        <w:rPr>
          <w:sz w:val="20"/>
        </w:rPr>
        <w:t>,</w:t>
      </w:r>
      <w:r w:rsidR="0003640C">
        <w:rPr>
          <w:sz w:val="20"/>
        </w:rPr>
        <w:t xml:space="preserve"> </w:t>
      </w:r>
    </w:p>
    <w:p w14:paraId="53F3BEC6" w14:textId="3FA9C7A3" w:rsidR="00CC51F9" w:rsidRDefault="0003640C" w:rsidP="001D3142">
      <w:pPr>
        <w:pBdr>
          <w:bottom w:val="single" w:sz="20" w:space="1" w:color="000000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6</w:t>
      </w:r>
      <w:r w:rsidR="001B48FE">
        <w:rPr>
          <w:sz w:val="20"/>
        </w:rPr>
        <w:t xml:space="preserve"> </w:t>
      </w:r>
      <w:r w:rsidR="00856866">
        <w:rPr>
          <w:sz w:val="20"/>
        </w:rPr>
        <w:t>member</w:t>
      </w:r>
      <w:r w:rsidR="00F972E8">
        <w:rPr>
          <w:sz w:val="20"/>
        </w:rPr>
        <w:t>s</w:t>
      </w:r>
      <w:r w:rsidR="00856866">
        <w:rPr>
          <w:sz w:val="20"/>
        </w:rPr>
        <w:t xml:space="preserve"> of the public.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2A345C93" w14:textId="7B41639C" w:rsidR="00966125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03640C">
        <w:rPr>
          <w:rFonts w:eastAsia="Times New Roman"/>
          <w:sz w:val="20"/>
          <w:lang w:eastAsia="en-US"/>
        </w:rPr>
        <w:t>. Nathan.</w:t>
      </w:r>
    </w:p>
    <w:p w14:paraId="6B726C89" w14:textId="77777777" w:rsidR="00BF339C" w:rsidRPr="00966125" w:rsidRDefault="00BF339C" w:rsidP="00966125">
      <w:pPr>
        <w:rPr>
          <w:rFonts w:eastAsia="Times New Roman"/>
          <w:sz w:val="20"/>
          <w:lang w:eastAsia="en-US"/>
        </w:rPr>
      </w:pPr>
    </w:p>
    <w:p w14:paraId="5A8AC7F8" w14:textId="12B78353" w:rsidR="00BF339C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03640C">
        <w:rPr>
          <w:rFonts w:eastAsia="Times New Roman"/>
          <w:sz w:val="20"/>
          <w:lang w:eastAsia="en-US"/>
        </w:rPr>
        <w:t>Cllr. Gann declared an interest in agenda item 6c (alleged breach of planning of PA20/01207).</w:t>
      </w:r>
    </w:p>
    <w:p w14:paraId="2535B709" w14:textId="18BB8A5F" w:rsidR="0003640C" w:rsidRDefault="0003640C" w:rsidP="00BF339C">
      <w:pPr>
        <w:rPr>
          <w:rFonts w:eastAsia="Times New Roman"/>
          <w:sz w:val="20"/>
          <w:lang w:eastAsia="en-US"/>
        </w:rPr>
      </w:pPr>
    </w:p>
    <w:p w14:paraId="4A6B9F03" w14:textId="12734C62" w:rsidR="0003640C" w:rsidRDefault="0003640C" w:rsidP="0003640C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Peter Bowker RIBA presented plans of a proposed development to the rear of 47 Cliff Street and answered questions </w:t>
      </w:r>
      <w:r>
        <w:rPr>
          <w:sz w:val="20"/>
        </w:rPr>
        <w:tab/>
        <w:t>put by members.</w:t>
      </w:r>
    </w:p>
    <w:p w14:paraId="1DC0116E" w14:textId="77777777" w:rsidR="0003640C" w:rsidRDefault="0003640C" w:rsidP="0003640C">
      <w:pPr>
        <w:rPr>
          <w:sz w:val="20"/>
        </w:rPr>
      </w:pPr>
    </w:p>
    <w:p w14:paraId="356B49A0" w14:textId="0EEB37F0" w:rsidR="00FC2A22" w:rsidRDefault="0003640C" w:rsidP="0003640C">
      <w:pPr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Public participation.  Michael Judge highlighted the number of hotels which were applying for change of use and </w:t>
      </w:r>
      <w:r>
        <w:rPr>
          <w:sz w:val="20"/>
        </w:rPr>
        <w:tab/>
        <w:t>expressed concern at the loss of visitor accommodation and the associated employment opportunities</w:t>
      </w:r>
      <w:r w:rsidR="00FC2A22">
        <w:rPr>
          <w:sz w:val="20"/>
        </w:rPr>
        <w:t xml:space="preserve"> (although this </w:t>
      </w:r>
      <w:r w:rsidR="00FC2A22">
        <w:rPr>
          <w:sz w:val="20"/>
        </w:rPr>
        <w:tab/>
        <w:t>did not relate to an agenda item, the Chairman allowed Mr Judge to speak).</w:t>
      </w:r>
    </w:p>
    <w:p w14:paraId="23760A8E" w14:textId="77777777" w:rsidR="0003640C" w:rsidRDefault="0003640C" w:rsidP="0003640C">
      <w:pPr>
        <w:rPr>
          <w:sz w:val="20"/>
        </w:rPr>
      </w:pPr>
    </w:p>
    <w:p w14:paraId="027FBF62" w14:textId="77777777" w:rsidR="0003640C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6F19A6">
        <w:rPr>
          <w:sz w:val="20"/>
          <w:szCs w:val="20"/>
        </w:rPr>
        <w:t>.</w:t>
      </w:r>
      <w:r w:rsidRPr="006F19A6">
        <w:rPr>
          <w:sz w:val="20"/>
          <w:szCs w:val="20"/>
        </w:rPr>
        <w:tab/>
        <w:t>Planning</w:t>
      </w:r>
      <w:r>
        <w:rPr>
          <w:sz w:val="20"/>
          <w:szCs w:val="20"/>
        </w:rPr>
        <w:t xml:space="preserve"> applications.</w:t>
      </w:r>
    </w:p>
    <w:p w14:paraId="79DDC540" w14:textId="77777777" w:rsidR="0003640C" w:rsidRDefault="0003640C" w:rsidP="0003640C">
      <w:pPr>
        <w:rPr>
          <w:sz w:val="20"/>
          <w:szCs w:val="20"/>
        </w:rPr>
      </w:pPr>
    </w:p>
    <w:p w14:paraId="4BE5205D" w14:textId="462F72B6" w:rsidR="0003640C" w:rsidRPr="00717EB7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993889">
        <w:rPr>
          <w:sz w:val="20"/>
          <w:szCs w:val="20"/>
        </w:rPr>
        <w:t>a.</w:t>
      </w:r>
      <w:r w:rsidRPr="00993889">
        <w:rPr>
          <w:sz w:val="20"/>
          <w:szCs w:val="20"/>
        </w:rPr>
        <w:tab/>
      </w:r>
      <w:r w:rsidRPr="00B91091">
        <w:rPr>
          <w:sz w:val="20"/>
          <w:szCs w:val="20"/>
        </w:rPr>
        <w:t>PA20/</w:t>
      </w:r>
      <w:proofErr w:type="gramStart"/>
      <w:r w:rsidRPr="00B91091">
        <w:rPr>
          <w:sz w:val="20"/>
          <w:szCs w:val="20"/>
        </w:rPr>
        <w:t>11254 :</w:t>
      </w:r>
      <w:proofErr w:type="gramEnd"/>
      <w:r w:rsidRPr="00B91091">
        <w:rPr>
          <w:sz w:val="20"/>
          <w:szCs w:val="20"/>
        </w:rPr>
        <w:t xml:space="preserve"> Conversion of existing garages into kitchen/utility and construction of a detached double garage.  West </w:t>
      </w:r>
      <w:r>
        <w:rPr>
          <w:sz w:val="20"/>
          <w:szCs w:val="20"/>
        </w:rPr>
        <w:tab/>
      </w:r>
      <w:r w:rsidRPr="00B91091">
        <w:rPr>
          <w:sz w:val="20"/>
          <w:szCs w:val="20"/>
        </w:rPr>
        <w:t xml:space="preserve">Paddock School Hill Mevagissey </w:t>
      </w:r>
      <w:r w:rsidRPr="00717EB7">
        <w:rPr>
          <w:sz w:val="20"/>
          <w:szCs w:val="20"/>
        </w:rPr>
        <w:t>PL26 6TH</w:t>
      </w:r>
    </w:p>
    <w:p w14:paraId="25509BDE" w14:textId="70CDB266" w:rsidR="0003640C" w:rsidRPr="005A64C9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Shephard, Seconded by Cllr. Facey that the Council supports the application.  Amendment </w:t>
      </w:r>
      <w:r w:rsidR="00717EB7">
        <w:rPr>
          <w:sz w:val="20"/>
          <w:szCs w:val="20"/>
        </w:rPr>
        <w:t xml:space="preserve">moved </w:t>
      </w:r>
      <w:r w:rsidR="00717EB7">
        <w:rPr>
          <w:sz w:val="20"/>
          <w:szCs w:val="20"/>
        </w:rPr>
        <w:tab/>
        <w:t xml:space="preserve">by Cllr. </w:t>
      </w:r>
      <w:proofErr w:type="gramStart"/>
      <w:r w:rsidR="00717EB7">
        <w:rPr>
          <w:sz w:val="20"/>
          <w:szCs w:val="20"/>
        </w:rPr>
        <w:t>Gann,</w:t>
      </w:r>
      <w:proofErr w:type="gramEnd"/>
      <w:r w:rsidR="00717EB7">
        <w:rPr>
          <w:sz w:val="20"/>
          <w:szCs w:val="20"/>
        </w:rPr>
        <w:t xml:space="preserve"> accepted by Cllr. Shephard and Carried, that an ancillary use condition should be attached to any </w:t>
      </w:r>
      <w:r w:rsidR="00717EB7">
        <w:rPr>
          <w:sz w:val="20"/>
          <w:szCs w:val="20"/>
        </w:rPr>
        <w:tab/>
        <w:t>approval to prevent the future use of the garage as a holiday let.</w:t>
      </w:r>
      <w:r w:rsidR="00717EB7">
        <w:rPr>
          <w:sz w:val="20"/>
          <w:szCs w:val="20"/>
        </w:rPr>
        <w:tab/>
      </w:r>
      <w:r w:rsidR="00FC2A22">
        <w:rPr>
          <w:sz w:val="20"/>
          <w:szCs w:val="20"/>
        </w:rPr>
        <w:tab/>
      </w:r>
      <w:r w:rsidR="00717EB7">
        <w:rPr>
          <w:sz w:val="20"/>
          <w:szCs w:val="20"/>
        </w:rPr>
        <w:t>Substantive motion Carried.</w:t>
      </w:r>
    </w:p>
    <w:p w14:paraId="203D26EA" w14:textId="036D12BB" w:rsidR="0003640C" w:rsidRDefault="0003640C" w:rsidP="0003640C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</w:p>
    <w:p w14:paraId="650A9A6D" w14:textId="2735A376" w:rsidR="0003640C" w:rsidRPr="00A859B7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993889">
        <w:rPr>
          <w:sz w:val="20"/>
          <w:szCs w:val="20"/>
        </w:rPr>
        <w:t>b</w:t>
      </w:r>
      <w:r>
        <w:rPr>
          <w:sz w:val="20"/>
          <w:szCs w:val="20"/>
        </w:rPr>
        <w:tab/>
      </w:r>
      <w:r w:rsidRPr="00B91091">
        <w:rPr>
          <w:sz w:val="20"/>
          <w:szCs w:val="20"/>
        </w:rPr>
        <w:t>PA21/</w:t>
      </w:r>
      <w:proofErr w:type="gramStart"/>
      <w:r w:rsidRPr="00B91091">
        <w:rPr>
          <w:sz w:val="20"/>
          <w:szCs w:val="20"/>
        </w:rPr>
        <w:t>01289 :</w:t>
      </w:r>
      <w:proofErr w:type="gramEnd"/>
      <w:r w:rsidRPr="00B91091">
        <w:rPr>
          <w:sz w:val="20"/>
          <w:szCs w:val="20"/>
        </w:rPr>
        <w:t xml:space="preserve"> Felling of Cherry tree.  </w:t>
      </w:r>
      <w:proofErr w:type="spellStart"/>
      <w:r w:rsidRPr="00B91091">
        <w:rPr>
          <w:sz w:val="20"/>
          <w:szCs w:val="20"/>
        </w:rPr>
        <w:t>Trevalsa</w:t>
      </w:r>
      <w:proofErr w:type="spellEnd"/>
      <w:r w:rsidRPr="00B91091">
        <w:rPr>
          <w:sz w:val="20"/>
          <w:szCs w:val="20"/>
        </w:rPr>
        <w:t xml:space="preserve"> Court Hotel School Hill Mevagissey St Austell Cornwall </w:t>
      </w:r>
      <w:r w:rsidRPr="005A64C9">
        <w:rPr>
          <w:sz w:val="20"/>
          <w:szCs w:val="20"/>
        </w:rPr>
        <w:t xml:space="preserve">PL26 </w:t>
      </w:r>
      <w:r w:rsidRPr="00A859B7">
        <w:rPr>
          <w:sz w:val="20"/>
          <w:szCs w:val="20"/>
        </w:rPr>
        <w:t>6TH</w:t>
      </w:r>
    </w:p>
    <w:p w14:paraId="4FCCB152" w14:textId="11B52994" w:rsidR="00A859B7" w:rsidRPr="00717EB7" w:rsidRDefault="00A859B7" w:rsidP="0003640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Proposed by Cllr. Gann, Seconded by Cllr. Leiser that the Council </w:t>
      </w:r>
      <w:r w:rsidRPr="00A859B7">
        <w:rPr>
          <w:sz w:val="20"/>
          <w:szCs w:val="20"/>
        </w:rPr>
        <w:t xml:space="preserve">has no objection to the tree being felled.  </w:t>
      </w:r>
      <w:r>
        <w:rPr>
          <w:sz w:val="20"/>
          <w:szCs w:val="20"/>
        </w:rPr>
        <w:tab/>
      </w:r>
      <w:r w:rsidRPr="00A859B7">
        <w:rPr>
          <w:sz w:val="20"/>
          <w:szCs w:val="20"/>
        </w:rPr>
        <w:t xml:space="preserve">However, it lies within a Tree Preservation Order Area, which in turn is within an Area of Special Character as </w:t>
      </w:r>
      <w:r>
        <w:rPr>
          <w:sz w:val="20"/>
          <w:szCs w:val="20"/>
        </w:rPr>
        <w:tab/>
      </w:r>
      <w:r w:rsidRPr="00A859B7">
        <w:rPr>
          <w:sz w:val="20"/>
          <w:szCs w:val="20"/>
        </w:rPr>
        <w:t xml:space="preserve">defined in the NDP, which requires that planning decisions should 'respect the landscape or setting of the area'.  The </w:t>
      </w:r>
      <w:r>
        <w:rPr>
          <w:sz w:val="20"/>
          <w:szCs w:val="20"/>
        </w:rPr>
        <w:tab/>
      </w:r>
      <w:r w:rsidRPr="00A859B7">
        <w:rPr>
          <w:sz w:val="20"/>
          <w:szCs w:val="20"/>
        </w:rPr>
        <w:t xml:space="preserve">Council is concerned that the TPO Area has been increasingly denuded over the past ten years, including the felling </w:t>
      </w:r>
      <w:r>
        <w:rPr>
          <w:sz w:val="20"/>
          <w:szCs w:val="20"/>
        </w:rPr>
        <w:tab/>
      </w:r>
      <w:r w:rsidRPr="00A859B7">
        <w:rPr>
          <w:sz w:val="20"/>
          <w:szCs w:val="20"/>
        </w:rPr>
        <w:t xml:space="preserve">of protected trees without permission (other than retrospectively), and requires that this tree and the two previously </w:t>
      </w:r>
      <w:r>
        <w:rPr>
          <w:sz w:val="20"/>
          <w:szCs w:val="20"/>
        </w:rPr>
        <w:tab/>
      </w:r>
      <w:r w:rsidRPr="00A859B7">
        <w:rPr>
          <w:sz w:val="20"/>
          <w:szCs w:val="20"/>
        </w:rPr>
        <w:t xml:space="preserve">felled should be replaced as a condition of approval.  The Council is aware of the drain which runs diagonally across </w:t>
      </w:r>
      <w:r>
        <w:rPr>
          <w:sz w:val="20"/>
          <w:szCs w:val="20"/>
        </w:rPr>
        <w:tab/>
      </w:r>
      <w:r w:rsidRPr="00A859B7">
        <w:rPr>
          <w:sz w:val="20"/>
          <w:szCs w:val="20"/>
        </w:rPr>
        <w:t xml:space="preserve">the TPO area but maintains that it is feasible to plant within the area but away from the line of the drain, and that the </w:t>
      </w:r>
      <w:r>
        <w:rPr>
          <w:sz w:val="20"/>
          <w:szCs w:val="20"/>
        </w:rPr>
        <w:tab/>
      </w:r>
      <w:r w:rsidRPr="00A859B7">
        <w:rPr>
          <w:sz w:val="20"/>
          <w:szCs w:val="20"/>
        </w:rPr>
        <w:t xml:space="preserve">existence of the drain should not be used as a blanket excuse to avoid replanting with species appropriate to the </w:t>
      </w:r>
      <w:r>
        <w:rPr>
          <w:sz w:val="20"/>
          <w:szCs w:val="20"/>
        </w:rPr>
        <w:tab/>
      </w:r>
      <w:r w:rsidRPr="00A859B7">
        <w:rPr>
          <w:sz w:val="20"/>
          <w:szCs w:val="20"/>
        </w:rPr>
        <w:t>location.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Carried.</w:t>
      </w:r>
    </w:p>
    <w:p w14:paraId="3512C039" w14:textId="2A6E1ED1" w:rsidR="0003640C" w:rsidRDefault="00717EB7" w:rsidP="0003640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2B65285E" w14:textId="7F9820A4" w:rsidR="0003640C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>5c.</w:t>
      </w:r>
      <w:r>
        <w:rPr>
          <w:sz w:val="20"/>
          <w:szCs w:val="20"/>
        </w:rPr>
        <w:tab/>
      </w:r>
      <w:r w:rsidRPr="00B91091">
        <w:rPr>
          <w:sz w:val="20"/>
          <w:szCs w:val="20"/>
        </w:rPr>
        <w:t>PA21/</w:t>
      </w:r>
      <w:proofErr w:type="gramStart"/>
      <w:r w:rsidRPr="00B91091">
        <w:rPr>
          <w:sz w:val="20"/>
          <w:szCs w:val="20"/>
        </w:rPr>
        <w:t>01782 :</w:t>
      </w:r>
      <w:proofErr w:type="gramEnd"/>
      <w:r w:rsidRPr="00B91091">
        <w:rPr>
          <w:sz w:val="20"/>
          <w:szCs w:val="20"/>
        </w:rPr>
        <w:t xml:space="preserve"> Non-material amendment for the addition of solar P.V to roof and addition of underground store in </w:t>
      </w:r>
      <w:r>
        <w:rPr>
          <w:sz w:val="20"/>
          <w:szCs w:val="20"/>
        </w:rPr>
        <w:tab/>
      </w:r>
      <w:r w:rsidRPr="00B91091">
        <w:rPr>
          <w:sz w:val="20"/>
          <w:szCs w:val="20"/>
        </w:rPr>
        <w:t xml:space="preserve">respect of decision notice PA18/10377.  </w:t>
      </w:r>
      <w:proofErr w:type="spellStart"/>
      <w:r w:rsidRPr="00B91091">
        <w:rPr>
          <w:sz w:val="20"/>
          <w:szCs w:val="20"/>
        </w:rPr>
        <w:t>Nikaria</w:t>
      </w:r>
      <w:proofErr w:type="spellEnd"/>
      <w:r w:rsidRPr="00B91091">
        <w:rPr>
          <w:sz w:val="20"/>
          <w:szCs w:val="20"/>
        </w:rPr>
        <w:t xml:space="preserve"> Cliff Street Mevagissey PL26 6QW</w:t>
      </w:r>
    </w:p>
    <w:p w14:paraId="0A293296" w14:textId="382BF0C2" w:rsidR="00F27A60" w:rsidRDefault="00F27A60" w:rsidP="0003640C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5F5F4F">
        <w:rPr>
          <w:sz w:val="20"/>
          <w:szCs w:val="20"/>
        </w:rPr>
        <w:t xml:space="preserve">Proposed by Cllr. Gann, Seconded by Cllr. Shephard that the Council </w:t>
      </w:r>
      <w:r w:rsidR="005F5F4F" w:rsidRPr="005F5F4F">
        <w:rPr>
          <w:sz w:val="20"/>
          <w:szCs w:val="20"/>
        </w:rPr>
        <w:t xml:space="preserve">objects to the application, which is clearly </w:t>
      </w:r>
      <w:r w:rsidR="005F5F4F">
        <w:rPr>
          <w:sz w:val="20"/>
          <w:szCs w:val="20"/>
        </w:rPr>
        <w:tab/>
      </w:r>
      <w:r w:rsidR="005F5F4F" w:rsidRPr="005F5F4F">
        <w:rPr>
          <w:sz w:val="20"/>
          <w:szCs w:val="20"/>
        </w:rPr>
        <w:t xml:space="preserve">retrospective.  The length of earth bank which was to be retained under the previously approved plans has been </w:t>
      </w:r>
      <w:r w:rsidR="005F5F4F">
        <w:rPr>
          <w:sz w:val="20"/>
          <w:szCs w:val="20"/>
        </w:rPr>
        <w:tab/>
      </w:r>
      <w:r w:rsidR="005F5F4F" w:rsidRPr="005F5F4F">
        <w:rPr>
          <w:sz w:val="20"/>
          <w:szCs w:val="20"/>
        </w:rPr>
        <w:t xml:space="preserve">completely removed and replaced with a high block wall to provide the space for the proposed underground store.  </w:t>
      </w:r>
      <w:r w:rsidR="005F5F4F">
        <w:rPr>
          <w:sz w:val="20"/>
          <w:szCs w:val="20"/>
        </w:rPr>
        <w:tab/>
      </w:r>
      <w:r w:rsidR="005F5F4F" w:rsidRPr="005F5F4F">
        <w:rPr>
          <w:sz w:val="20"/>
          <w:szCs w:val="20"/>
        </w:rPr>
        <w:t xml:space="preserve">Apart from the consequent loss of habitat, the wall is overbearing and insensitive to the surrounding properties, and it </w:t>
      </w:r>
      <w:r w:rsidR="005F5F4F">
        <w:rPr>
          <w:sz w:val="20"/>
          <w:szCs w:val="20"/>
        </w:rPr>
        <w:tab/>
      </w:r>
      <w:r w:rsidR="005F5F4F" w:rsidRPr="005F5F4F">
        <w:rPr>
          <w:sz w:val="20"/>
          <w:szCs w:val="20"/>
        </w:rPr>
        <w:t xml:space="preserve">should be </w:t>
      </w:r>
      <w:proofErr w:type="gramStart"/>
      <w:r w:rsidR="005F5F4F" w:rsidRPr="005F5F4F">
        <w:rPr>
          <w:sz w:val="20"/>
          <w:szCs w:val="20"/>
        </w:rPr>
        <w:t>removed</w:t>
      </w:r>
      <w:proofErr w:type="gramEnd"/>
      <w:r w:rsidR="005F5F4F" w:rsidRPr="005F5F4F">
        <w:rPr>
          <w:sz w:val="20"/>
          <w:szCs w:val="20"/>
        </w:rPr>
        <w:t xml:space="preserve"> and the earth bank reinstated without delay.</w:t>
      </w:r>
      <w:r w:rsidR="005F5F4F">
        <w:rPr>
          <w:sz w:val="20"/>
          <w:szCs w:val="20"/>
        </w:rPr>
        <w:tab/>
      </w:r>
      <w:r w:rsidR="005F5F4F">
        <w:rPr>
          <w:sz w:val="20"/>
          <w:szCs w:val="20"/>
        </w:rPr>
        <w:tab/>
      </w:r>
      <w:r w:rsidR="005F5F4F">
        <w:rPr>
          <w:sz w:val="20"/>
          <w:szCs w:val="20"/>
        </w:rPr>
        <w:tab/>
      </w:r>
      <w:r w:rsidR="005F5F4F">
        <w:rPr>
          <w:sz w:val="20"/>
          <w:szCs w:val="20"/>
        </w:rPr>
        <w:tab/>
      </w:r>
      <w:r w:rsidR="005F5F4F">
        <w:rPr>
          <w:sz w:val="20"/>
          <w:szCs w:val="20"/>
        </w:rPr>
        <w:tab/>
        <w:t>Carried.</w:t>
      </w:r>
    </w:p>
    <w:p w14:paraId="205CEED8" w14:textId="4AFFF8A2" w:rsidR="0003640C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2843A1CC" w14:textId="77777777" w:rsidR="0003640C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To receive an update on planning enforcement cases.</w:t>
      </w:r>
    </w:p>
    <w:p w14:paraId="45A2D3F8" w14:textId="77777777" w:rsidR="0003640C" w:rsidRDefault="0003640C" w:rsidP="0003640C">
      <w:pPr>
        <w:rPr>
          <w:sz w:val="20"/>
          <w:szCs w:val="20"/>
        </w:rPr>
      </w:pPr>
    </w:p>
    <w:p w14:paraId="2B3CAF55" w14:textId="30188DF2" w:rsidR="005F5F4F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>6a.</w:t>
      </w:r>
      <w:r>
        <w:rPr>
          <w:sz w:val="20"/>
          <w:szCs w:val="20"/>
        </w:rPr>
        <w:tab/>
        <w:t>Landscaping at properties on School Hill</w:t>
      </w:r>
      <w:r w:rsidR="005F5F4F">
        <w:rPr>
          <w:sz w:val="20"/>
          <w:szCs w:val="20"/>
        </w:rPr>
        <w:t xml:space="preserve">.  Steve Double MP has written to the CEO of Cornwall Council and a reply </w:t>
      </w:r>
      <w:r w:rsidR="005F5F4F">
        <w:rPr>
          <w:sz w:val="20"/>
          <w:szCs w:val="20"/>
        </w:rPr>
        <w:tab/>
        <w:t>is awaited.</w:t>
      </w:r>
    </w:p>
    <w:p w14:paraId="0EC17E57" w14:textId="77777777" w:rsidR="005F5F4F" w:rsidRDefault="005F5F4F" w:rsidP="0003640C">
      <w:pPr>
        <w:rPr>
          <w:sz w:val="20"/>
          <w:szCs w:val="20"/>
        </w:rPr>
      </w:pPr>
    </w:p>
    <w:p w14:paraId="412AE792" w14:textId="3684A3B3" w:rsidR="0003640C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>6b.</w:t>
      </w:r>
      <w:r>
        <w:rPr>
          <w:sz w:val="20"/>
          <w:szCs w:val="20"/>
        </w:rPr>
        <w:tab/>
      </w:r>
      <w:r w:rsidR="005F5F4F">
        <w:rPr>
          <w:sz w:val="20"/>
          <w:szCs w:val="20"/>
        </w:rPr>
        <w:t xml:space="preserve">The Council had requested </w:t>
      </w:r>
      <w:r>
        <w:rPr>
          <w:sz w:val="20"/>
          <w:szCs w:val="20"/>
        </w:rPr>
        <w:t xml:space="preserve">LPA clarification of NDP Policy EG4 following the recent decision on </w:t>
      </w:r>
      <w:proofErr w:type="spellStart"/>
      <w:r>
        <w:rPr>
          <w:sz w:val="20"/>
          <w:szCs w:val="20"/>
        </w:rPr>
        <w:t>Portmellon</w:t>
      </w:r>
      <w:proofErr w:type="spellEnd"/>
      <w:r>
        <w:rPr>
          <w:sz w:val="20"/>
          <w:szCs w:val="20"/>
        </w:rPr>
        <w:t xml:space="preserve"> </w:t>
      </w:r>
      <w:r w:rsidR="005F5F4F">
        <w:rPr>
          <w:sz w:val="20"/>
          <w:szCs w:val="20"/>
        </w:rPr>
        <w:tab/>
      </w:r>
      <w:r>
        <w:rPr>
          <w:sz w:val="20"/>
          <w:szCs w:val="20"/>
        </w:rPr>
        <w:t>Paddock</w:t>
      </w:r>
      <w:r w:rsidR="005F5F4F">
        <w:rPr>
          <w:sz w:val="20"/>
          <w:szCs w:val="20"/>
        </w:rPr>
        <w:t xml:space="preserve">.  The reply from Planning Enforcement was considered evasive and a further request for clarification will </w:t>
      </w:r>
      <w:r w:rsidR="005F5F4F">
        <w:rPr>
          <w:sz w:val="20"/>
          <w:szCs w:val="20"/>
        </w:rPr>
        <w:tab/>
      </w:r>
      <w:r w:rsidR="00FC2A22">
        <w:rPr>
          <w:sz w:val="20"/>
          <w:szCs w:val="20"/>
        </w:rPr>
        <w:t xml:space="preserve">be directed </w:t>
      </w:r>
      <w:r w:rsidR="005F5F4F">
        <w:rPr>
          <w:sz w:val="20"/>
          <w:szCs w:val="20"/>
        </w:rPr>
        <w:t>to the Head of Planning.</w:t>
      </w:r>
    </w:p>
    <w:p w14:paraId="5090E42A" w14:textId="15366E56" w:rsidR="0003640C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18E0CBA" w14:textId="64338A65" w:rsidR="0003640C" w:rsidRDefault="0003640C" w:rsidP="0003640C">
      <w:pPr>
        <w:rPr>
          <w:sz w:val="20"/>
          <w:szCs w:val="20"/>
        </w:rPr>
      </w:pPr>
      <w:r>
        <w:rPr>
          <w:sz w:val="20"/>
          <w:szCs w:val="20"/>
        </w:rPr>
        <w:t>6c.</w:t>
      </w:r>
      <w:r>
        <w:rPr>
          <w:sz w:val="20"/>
          <w:szCs w:val="20"/>
        </w:rPr>
        <w:tab/>
        <w:t>Alleged breach of planning following conditional approval of PA20/01207 (Cllr. Facey).</w:t>
      </w:r>
    </w:p>
    <w:p w14:paraId="28512487" w14:textId="34892296" w:rsidR="005F5F4F" w:rsidRDefault="005F5F4F" w:rsidP="0003640C">
      <w:pPr>
        <w:rPr>
          <w:sz w:val="20"/>
          <w:szCs w:val="20"/>
        </w:rPr>
      </w:pPr>
      <w:r>
        <w:rPr>
          <w:sz w:val="20"/>
          <w:szCs w:val="20"/>
        </w:rPr>
        <w:tab/>
        <w:t>Cllr. Gann withdrew for this item, having de</w:t>
      </w:r>
      <w:r w:rsidR="00FC2A22">
        <w:rPr>
          <w:sz w:val="20"/>
          <w:szCs w:val="20"/>
        </w:rPr>
        <w:t>c</w:t>
      </w:r>
      <w:r>
        <w:rPr>
          <w:sz w:val="20"/>
          <w:szCs w:val="20"/>
        </w:rPr>
        <w:t>lared an interest.</w:t>
      </w:r>
    </w:p>
    <w:p w14:paraId="64ED19AE" w14:textId="1DC62C1C" w:rsidR="005F5F4F" w:rsidRDefault="005F5F4F" w:rsidP="0003640C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Cllr. Facey reported that the roof windows and the window facing the neighbour to the north west breached planning </w:t>
      </w:r>
      <w:r>
        <w:rPr>
          <w:sz w:val="20"/>
          <w:szCs w:val="20"/>
        </w:rPr>
        <w:tab/>
        <w:t xml:space="preserve">conditions, and that the neighbour had already reported the breach but been told that no action could be taken until </w:t>
      </w:r>
      <w:r>
        <w:rPr>
          <w:sz w:val="20"/>
          <w:szCs w:val="20"/>
        </w:rPr>
        <w:tab/>
        <w:t>the development was complete.  The outcome will be monitored</w:t>
      </w:r>
      <w:r w:rsidR="004B39DE">
        <w:rPr>
          <w:sz w:val="20"/>
          <w:szCs w:val="20"/>
        </w:rPr>
        <w:t xml:space="preserve"> to ensure compliance.</w:t>
      </w:r>
    </w:p>
    <w:p w14:paraId="3AFCC28A" w14:textId="0DC0001A" w:rsidR="005F5F4F" w:rsidRDefault="005F5F4F" w:rsidP="0003640C">
      <w:pPr>
        <w:rPr>
          <w:sz w:val="20"/>
          <w:szCs w:val="20"/>
        </w:rPr>
      </w:pPr>
    </w:p>
    <w:p w14:paraId="19D0A25D" w14:textId="21CB2C17" w:rsidR="005F5F4F" w:rsidRDefault="005F5F4F" w:rsidP="0003640C">
      <w:pPr>
        <w:rPr>
          <w:sz w:val="20"/>
          <w:szCs w:val="20"/>
        </w:rPr>
      </w:pPr>
      <w:r>
        <w:rPr>
          <w:sz w:val="20"/>
          <w:szCs w:val="20"/>
        </w:rPr>
        <w:t>6d.</w:t>
      </w:r>
      <w:r>
        <w:rPr>
          <w:sz w:val="20"/>
          <w:szCs w:val="20"/>
        </w:rPr>
        <w:tab/>
        <w:t xml:space="preserve">The </w:t>
      </w:r>
      <w:r w:rsidR="004B39DE">
        <w:rPr>
          <w:sz w:val="20"/>
          <w:szCs w:val="20"/>
        </w:rPr>
        <w:t>continued</w:t>
      </w:r>
      <w:r>
        <w:rPr>
          <w:sz w:val="20"/>
          <w:szCs w:val="20"/>
        </w:rPr>
        <w:t xml:space="preserve"> deterioration of Tall Trees</w:t>
      </w:r>
      <w:r w:rsidR="004B39DE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4B39DE">
        <w:rPr>
          <w:sz w:val="20"/>
          <w:szCs w:val="20"/>
        </w:rPr>
        <w:t xml:space="preserve"> T</w:t>
      </w:r>
      <w:r>
        <w:rPr>
          <w:sz w:val="20"/>
          <w:szCs w:val="20"/>
        </w:rPr>
        <w:t xml:space="preserve">he Hollies </w:t>
      </w:r>
      <w:r w:rsidR="004B39DE">
        <w:rPr>
          <w:sz w:val="20"/>
          <w:szCs w:val="20"/>
        </w:rPr>
        <w:t xml:space="preserve">had been reported to Planning Enforcement and a further </w:t>
      </w:r>
      <w:r w:rsidR="004B39DE">
        <w:rPr>
          <w:sz w:val="20"/>
          <w:szCs w:val="20"/>
        </w:rPr>
        <w:tab/>
        <w:t>inspection requested.  Enforcement case EN21/00387 had been raised.</w:t>
      </w:r>
    </w:p>
    <w:p w14:paraId="31662661" w14:textId="5D4BEB64" w:rsidR="0003640C" w:rsidRDefault="0003640C" w:rsidP="0003640C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</w:p>
    <w:p w14:paraId="36DB27F0" w14:textId="77777777" w:rsidR="0003640C" w:rsidRDefault="0003640C" w:rsidP="0003640C">
      <w:pPr>
        <w:rPr>
          <w:rStyle w:val="address"/>
          <w:sz w:val="20"/>
          <w:szCs w:val="20"/>
          <w:lang w:val="en"/>
        </w:rPr>
      </w:pPr>
      <w:bookmarkStart w:id="0" w:name="_Hlk34822861"/>
      <w:bookmarkStart w:id="1" w:name="_Hlk521729935"/>
      <w:r>
        <w:rPr>
          <w:rStyle w:val="address"/>
          <w:sz w:val="20"/>
          <w:szCs w:val="20"/>
          <w:lang w:val="en"/>
          <w:specVanish w:val="0"/>
        </w:rPr>
        <w:t>7</w:t>
      </w:r>
      <w:r w:rsidRPr="00E93926">
        <w:rPr>
          <w:rStyle w:val="address"/>
          <w:sz w:val="20"/>
          <w:szCs w:val="20"/>
          <w:lang w:val="en"/>
          <w:specVanish w:val="0"/>
        </w:rPr>
        <w:t>.</w:t>
      </w:r>
      <w:r w:rsidRPr="00E93926"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 xml:space="preserve">Planning decisions (for information):  </w:t>
      </w:r>
    </w:p>
    <w:p w14:paraId="1097EDB8" w14:textId="77777777" w:rsidR="0003640C" w:rsidRDefault="0003640C" w:rsidP="0003640C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  <w:r w:rsidRPr="00400BDB">
        <w:rPr>
          <w:rStyle w:val="address"/>
          <w:sz w:val="20"/>
          <w:szCs w:val="20"/>
          <w:lang w:val="en"/>
          <w:specVanish w:val="0"/>
        </w:rPr>
        <w:t>PA21/</w:t>
      </w:r>
      <w:proofErr w:type="gramStart"/>
      <w:r w:rsidRPr="00400BDB">
        <w:rPr>
          <w:rStyle w:val="address"/>
          <w:sz w:val="20"/>
          <w:szCs w:val="20"/>
          <w:lang w:val="en"/>
          <w:specVanish w:val="0"/>
        </w:rPr>
        <w:t>00467</w:t>
      </w:r>
      <w:r>
        <w:rPr>
          <w:rStyle w:val="address"/>
          <w:sz w:val="20"/>
          <w:szCs w:val="20"/>
          <w:lang w:val="en"/>
          <w:specVanish w:val="0"/>
        </w:rPr>
        <w:t xml:space="preserve"> :</w:t>
      </w:r>
      <w:proofErr w:type="gramEnd"/>
      <w:r>
        <w:rPr>
          <w:rStyle w:val="address"/>
          <w:sz w:val="20"/>
          <w:szCs w:val="20"/>
          <w:lang w:val="en"/>
          <w:specVanish w:val="0"/>
        </w:rPr>
        <w:t xml:space="preserve"> </w:t>
      </w:r>
      <w:r w:rsidRPr="00400BDB">
        <w:rPr>
          <w:rStyle w:val="address"/>
          <w:sz w:val="20"/>
          <w:szCs w:val="20"/>
          <w:lang w:val="en"/>
          <w:specVanish w:val="0"/>
        </w:rPr>
        <w:t xml:space="preserve">Breaking through a blocked up opening to install sliding sash window and amending </w:t>
      </w:r>
      <w:proofErr w:type="spellStart"/>
      <w:r w:rsidRPr="00400BDB">
        <w:rPr>
          <w:rStyle w:val="address"/>
          <w:sz w:val="20"/>
          <w:szCs w:val="20"/>
          <w:lang w:val="en"/>
          <w:specVanish w:val="0"/>
        </w:rPr>
        <w:t>french</w:t>
      </w:r>
      <w:proofErr w:type="spellEnd"/>
      <w:r w:rsidRPr="00400BDB">
        <w:rPr>
          <w:rStyle w:val="address"/>
          <w:sz w:val="20"/>
          <w:szCs w:val="20"/>
          <w:lang w:val="en"/>
          <w:specVanish w:val="0"/>
        </w:rPr>
        <w:t xml:space="preserve"> door to </w:t>
      </w:r>
      <w:r>
        <w:rPr>
          <w:rStyle w:val="address"/>
          <w:sz w:val="20"/>
          <w:szCs w:val="20"/>
          <w:lang w:val="en"/>
          <w:specVanish w:val="0"/>
        </w:rPr>
        <w:tab/>
      </w:r>
      <w:r w:rsidRPr="00400BDB">
        <w:rPr>
          <w:rStyle w:val="address"/>
          <w:sz w:val="20"/>
          <w:szCs w:val="20"/>
          <w:lang w:val="en"/>
          <w:specVanish w:val="0"/>
        </w:rPr>
        <w:t>bifold door.</w:t>
      </w:r>
      <w:r>
        <w:rPr>
          <w:rStyle w:val="address"/>
          <w:sz w:val="20"/>
          <w:szCs w:val="20"/>
          <w:lang w:val="en"/>
          <w:specVanish w:val="0"/>
        </w:rPr>
        <w:t xml:space="preserve">  </w:t>
      </w:r>
      <w:r w:rsidRPr="00400BDB">
        <w:rPr>
          <w:rStyle w:val="address"/>
          <w:sz w:val="20"/>
          <w:szCs w:val="20"/>
          <w:lang w:val="en"/>
          <w:specVanish w:val="0"/>
        </w:rPr>
        <w:t xml:space="preserve">Tea </w:t>
      </w:r>
      <w:proofErr w:type="gramStart"/>
      <w:r w:rsidRPr="00400BDB">
        <w:rPr>
          <w:rStyle w:val="address"/>
          <w:sz w:val="20"/>
          <w:szCs w:val="20"/>
          <w:lang w:val="en"/>
          <w:specVanish w:val="0"/>
        </w:rPr>
        <w:t>On</w:t>
      </w:r>
      <w:proofErr w:type="gramEnd"/>
      <w:r w:rsidRPr="00400BDB">
        <w:rPr>
          <w:rStyle w:val="address"/>
          <w:sz w:val="20"/>
          <w:szCs w:val="20"/>
          <w:lang w:val="en"/>
          <w:specVanish w:val="0"/>
        </w:rPr>
        <w:t xml:space="preserve"> The Quay West Wharf Mevagissey PL26 6UJ</w:t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</w:r>
      <w:r>
        <w:rPr>
          <w:rStyle w:val="address"/>
          <w:sz w:val="20"/>
          <w:szCs w:val="20"/>
          <w:lang w:val="en"/>
          <w:specVanish w:val="0"/>
        </w:rPr>
        <w:tab/>
        <w:t>APPROVED</w:t>
      </w:r>
    </w:p>
    <w:p w14:paraId="2F8762EB" w14:textId="77777777" w:rsidR="0003640C" w:rsidRDefault="0003640C" w:rsidP="0003640C">
      <w:pPr>
        <w:rPr>
          <w:rStyle w:val="address"/>
          <w:sz w:val="20"/>
          <w:szCs w:val="20"/>
          <w:lang w:val="en"/>
        </w:rPr>
      </w:pPr>
    </w:p>
    <w:bookmarkEnd w:id="0"/>
    <w:bookmarkEnd w:id="1"/>
    <w:p w14:paraId="77EA9840" w14:textId="77777777" w:rsidR="0003640C" w:rsidRDefault="0003640C" w:rsidP="0003640C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8.</w:t>
      </w:r>
      <w:r>
        <w:rPr>
          <w:rStyle w:val="address"/>
          <w:sz w:val="20"/>
          <w:szCs w:val="20"/>
          <w:lang w:val="en"/>
          <w:specVanish w:val="0"/>
        </w:rPr>
        <w:tab/>
        <w:t>Other planning matters.</w:t>
      </w:r>
    </w:p>
    <w:p w14:paraId="7DDFC901" w14:textId="77777777" w:rsidR="0003640C" w:rsidRDefault="0003640C" w:rsidP="0003640C">
      <w:pPr>
        <w:rPr>
          <w:rStyle w:val="address"/>
          <w:sz w:val="20"/>
          <w:szCs w:val="20"/>
          <w:lang w:val="en"/>
        </w:rPr>
      </w:pPr>
    </w:p>
    <w:p w14:paraId="29AE495B" w14:textId="77777777" w:rsidR="004B39DE" w:rsidRDefault="0003640C" w:rsidP="0003640C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8a.</w:t>
      </w:r>
      <w:r>
        <w:rPr>
          <w:rStyle w:val="address"/>
          <w:sz w:val="20"/>
          <w:szCs w:val="20"/>
          <w:lang w:val="en"/>
          <w:specVanish w:val="0"/>
        </w:rPr>
        <w:tab/>
      </w:r>
      <w:r w:rsidR="004B39DE">
        <w:rPr>
          <w:rStyle w:val="address"/>
          <w:sz w:val="20"/>
          <w:szCs w:val="20"/>
          <w:lang w:val="en"/>
        </w:rPr>
        <w:t xml:space="preserve">Cllr. Gann summarised the recent communications received from the owner of </w:t>
      </w:r>
      <w:r>
        <w:rPr>
          <w:rStyle w:val="address"/>
          <w:sz w:val="20"/>
          <w:szCs w:val="20"/>
          <w:lang w:val="en"/>
          <w:specVanish w:val="0"/>
        </w:rPr>
        <w:t xml:space="preserve">15 </w:t>
      </w:r>
      <w:proofErr w:type="spellStart"/>
      <w:r>
        <w:rPr>
          <w:rStyle w:val="address"/>
          <w:sz w:val="20"/>
          <w:szCs w:val="20"/>
          <w:lang w:val="en"/>
          <w:specVanish w:val="0"/>
        </w:rPr>
        <w:t>Polkirt</w:t>
      </w:r>
      <w:proofErr w:type="spellEnd"/>
      <w:r>
        <w:rPr>
          <w:rStyle w:val="address"/>
          <w:sz w:val="20"/>
          <w:szCs w:val="20"/>
          <w:lang w:val="en"/>
          <w:specVanish w:val="0"/>
        </w:rPr>
        <w:t xml:space="preserve"> Hill</w:t>
      </w:r>
      <w:r w:rsidR="004B39DE">
        <w:rPr>
          <w:rStyle w:val="address"/>
          <w:sz w:val="20"/>
          <w:szCs w:val="20"/>
          <w:lang w:val="en"/>
        </w:rPr>
        <w:t>.</w:t>
      </w:r>
    </w:p>
    <w:p w14:paraId="5A935EA6" w14:textId="41AB0767" w:rsidR="004B39DE" w:rsidRDefault="004B39DE" w:rsidP="0003640C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 xml:space="preserve">Proposed by Cllr. Gann, Seconded by Cllr. Whatty that the Council should seek advice on the legality of </w:t>
      </w:r>
      <w:r>
        <w:rPr>
          <w:rStyle w:val="address"/>
          <w:sz w:val="20"/>
          <w:szCs w:val="20"/>
          <w:lang w:val="en"/>
        </w:rPr>
        <w:tab/>
        <w:t>commissioning an independent Chartered Engineer’s report on the condition of the property.</w:t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  <w:t>Carried.</w:t>
      </w:r>
    </w:p>
    <w:p w14:paraId="1D91DC36" w14:textId="77777777" w:rsidR="004B39DE" w:rsidRDefault="004B39DE" w:rsidP="0003640C">
      <w:pPr>
        <w:rPr>
          <w:rStyle w:val="address"/>
          <w:sz w:val="20"/>
          <w:szCs w:val="20"/>
          <w:lang w:val="en"/>
        </w:rPr>
      </w:pPr>
    </w:p>
    <w:p w14:paraId="16B2B64C" w14:textId="6BBF9F6B" w:rsidR="00A859B7" w:rsidRDefault="00A859B7" w:rsidP="00A859B7">
      <w:pPr>
        <w:rPr>
          <w:rStyle w:val="address"/>
          <w:sz w:val="20"/>
          <w:szCs w:val="20"/>
          <w:lang w:val="en"/>
        </w:rPr>
      </w:pPr>
      <w:r w:rsidRPr="00A859B7">
        <w:rPr>
          <w:rStyle w:val="address"/>
          <w:sz w:val="20"/>
          <w:szCs w:val="20"/>
          <w:lang w:val="en"/>
        </w:rPr>
        <w:t>8b.</w:t>
      </w:r>
      <w:r w:rsidRPr="00A859B7">
        <w:rPr>
          <w:rStyle w:val="address"/>
          <w:sz w:val="20"/>
          <w:szCs w:val="20"/>
          <w:lang w:val="en"/>
        </w:rPr>
        <w:tab/>
        <w:t xml:space="preserve">Cllr. Shephard raised the issue of the estate agent handling the sale of the </w:t>
      </w:r>
      <w:proofErr w:type="spellStart"/>
      <w:r w:rsidRPr="00A859B7">
        <w:rPr>
          <w:rStyle w:val="address"/>
          <w:sz w:val="20"/>
          <w:szCs w:val="20"/>
          <w:lang w:val="en"/>
        </w:rPr>
        <w:t>Trevalsa</w:t>
      </w:r>
      <w:proofErr w:type="spellEnd"/>
      <w:r w:rsidRPr="00A859B7">
        <w:rPr>
          <w:rStyle w:val="address"/>
          <w:sz w:val="20"/>
          <w:szCs w:val="20"/>
          <w:lang w:val="en"/>
        </w:rPr>
        <w:t xml:space="preserve"> Court Hotel </w:t>
      </w:r>
      <w:r w:rsidR="00616D78">
        <w:rPr>
          <w:rStyle w:val="address"/>
          <w:sz w:val="20"/>
          <w:szCs w:val="20"/>
          <w:lang w:val="en"/>
        </w:rPr>
        <w:t xml:space="preserve">having claimed </w:t>
      </w:r>
      <w:r w:rsidRPr="00A859B7">
        <w:rPr>
          <w:rStyle w:val="address"/>
          <w:sz w:val="20"/>
          <w:szCs w:val="20"/>
          <w:lang w:val="en"/>
        </w:rPr>
        <w:t xml:space="preserve">in the </w:t>
      </w:r>
      <w:r w:rsidR="00616D78">
        <w:rPr>
          <w:rStyle w:val="address"/>
          <w:sz w:val="20"/>
          <w:szCs w:val="20"/>
          <w:lang w:val="en"/>
        </w:rPr>
        <w:tab/>
      </w:r>
      <w:r w:rsidRPr="00A859B7">
        <w:rPr>
          <w:rStyle w:val="address"/>
          <w:sz w:val="20"/>
          <w:szCs w:val="20"/>
          <w:lang w:val="en"/>
        </w:rPr>
        <w:t xml:space="preserve">press that </w:t>
      </w:r>
      <w:r w:rsidRPr="00A859B7">
        <w:rPr>
          <w:rStyle w:val="address"/>
          <w:sz w:val="20"/>
          <w:szCs w:val="20"/>
          <w:lang w:val="en"/>
        </w:rPr>
        <w:t xml:space="preserve">"the new owners could fence the steps off and then they would be the only ones to have access to about </w:t>
      </w:r>
      <w:r w:rsidR="00616D78">
        <w:rPr>
          <w:rStyle w:val="address"/>
          <w:sz w:val="20"/>
          <w:szCs w:val="20"/>
          <w:lang w:val="en"/>
        </w:rPr>
        <w:tab/>
      </w:r>
      <w:r w:rsidRPr="00A859B7">
        <w:rPr>
          <w:rStyle w:val="address"/>
          <w:sz w:val="20"/>
          <w:szCs w:val="20"/>
          <w:lang w:val="en"/>
        </w:rPr>
        <w:t>half a mile of beach."</w:t>
      </w:r>
      <w:r w:rsidRPr="00A859B7">
        <w:rPr>
          <w:rStyle w:val="address"/>
          <w:sz w:val="20"/>
          <w:szCs w:val="20"/>
          <w:lang w:val="en"/>
        </w:rPr>
        <w:t xml:space="preserve">  The Council was aware that the steps </w:t>
      </w:r>
      <w:r w:rsidR="00FC2A22">
        <w:rPr>
          <w:rStyle w:val="address"/>
          <w:sz w:val="20"/>
          <w:szCs w:val="20"/>
          <w:lang w:val="en"/>
        </w:rPr>
        <w:t xml:space="preserve">to </w:t>
      </w:r>
      <w:proofErr w:type="spellStart"/>
      <w:r w:rsidR="00FC2A22">
        <w:rPr>
          <w:rStyle w:val="address"/>
          <w:sz w:val="20"/>
          <w:szCs w:val="20"/>
          <w:lang w:val="en"/>
        </w:rPr>
        <w:t>Polstreath</w:t>
      </w:r>
      <w:proofErr w:type="spellEnd"/>
      <w:r w:rsidR="00FC2A22">
        <w:rPr>
          <w:rStyle w:val="address"/>
          <w:sz w:val="20"/>
          <w:szCs w:val="20"/>
          <w:lang w:val="en"/>
        </w:rPr>
        <w:t xml:space="preserve"> Beach </w:t>
      </w:r>
      <w:r w:rsidRPr="00A859B7">
        <w:rPr>
          <w:rStyle w:val="address"/>
          <w:sz w:val="20"/>
          <w:szCs w:val="20"/>
          <w:lang w:val="en"/>
        </w:rPr>
        <w:t xml:space="preserve">had been installed at public expense </w:t>
      </w:r>
      <w:r w:rsidR="00FC2A22">
        <w:rPr>
          <w:rStyle w:val="address"/>
          <w:sz w:val="20"/>
          <w:szCs w:val="20"/>
          <w:lang w:val="en"/>
        </w:rPr>
        <w:tab/>
      </w:r>
      <w:r w:rsidRPr="00A859B7">
        <w:rPr>
          <w:rStyle w:val="address"/>
          <w:sz w:val="20"/>
          <w:szCs w:val="20"/>
          <w:lang w:val="en"/>
        </w:rPr>
        <w:t xml:space="preserve">and, together with the footpath, were maintained at public expense, and that any </w:t>
      </w:r>
      <w:r w:rsidRPr="00A859B7">
        <w:rPr>
          <w:rStyle w:val="address"/>
          <w:sz w:val="20"/>
          <w:szCs w:val="20"/>
          <w:lang w:val="en"/>
        </w:rPr>
        <w:t xml:space="preserve">denial of public access would be </w:t>
      </w:r>
      <w:r w:rsidR="00FC2A22">
        <w:rPr>
          <w:rStyle w:val="address"/>
          <w:sz w:val="20"/>
          <w:szCs w:val="20"/>
          <w:lang w:val="en"/>
        </w:rPr>
        <w:tab/>
      </w:r>
      <w:r w:rsidRPr="00A859B7">
        <w:rPr>
          <w:rStyle w:val="address"/>
          <w:sz w:val="20"/>
          <w:szCs w:val="20"/>
          <w:lang w:val="en"/>
        </w:rPr>
        <w:t>unacceptable.</w:t>
      </w:r>
      <w:r w:rsidR="00FC2A22">
        <w:rPr>
          <w:rStyle w:val="address"/>
          <w:sz w:val="20"/>
          <w:szCs w:val="20"/>
          <w:lang w:val="en"/>
        </w:rPr>
        <w:t xml:space="preserve">  </w:t>
      </w:r>
      <w:r>
        <w:rPr>
          <w:rStyle w:val="address"/>
          <w:sz w:val="20"/>
          <w:szCs w:val="20"/>
          <w:lang w:val="en"/>
        </w:rPr>
        <w:t xml:space="preserve">Proposed by Cllr. Shephard, Seconded by Cllr. Morgan that Cornwall Council should be asked to </w:t>
      </w:r>
      <w:r w:rsidR="00FC2A22"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 xml:space="preserve">clarify the position regarding the ownership and operation of the footway to the beach. </w:t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</w:r>
      <w:r>
        <w:rPr>
          <w:rStyle w:val="address"/>
          <w:sz w:val="20"/>
          <w:szCs w:val="20"/>
          <w:lang w:val="en"/>
        </w:rPr>
        <w:tab/>
        <w:t xml:space="preserve"> Carried.</w:t>
      </w:r>
    </w:p>
    <w:p w14:paraId="49EA1203" w14:textId="33C1EC36" w:rsidR="00616D78" w:rsidRDefault="00616D78" w:rsidP="00A859B7">
      <w:pPr>
        <w:rPr>
          <w:rStyle w:val="address"/>
          <w:sz w:val="20"/>
          <w:szCs w:val="20"/>
          <w:lang w:val="en"/>
        </w:rPr>
      </w:pPr>
    </w:p>
    <w:p w14:paraId="318F9568" w14:textId="5947DB60" w:rsidR="00616D78" w:rsidRDefault="00616D78" w:rsidP="00A859B7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</w:rPr>
        <w:tab/>
        <w:t>Note: Cllr. Mustoe subsequently reported that he had already done this.</w:t>
      </w:r>
    </w:p>
    <w:p w14:paraId="64E14130" w14:textId="77777777" w:rsidR="0003640C" w:rsidRDefault="0003640C" w:rsidP="0003640C">
      <w:pPr>
        <w:rPr>
          <w:rStyle w:val="address"/>
          <w:sz w:val="20"/>
          <w:szCs w:val="20"/>
          <w:lang w:val="en"/>
        </w:rPr>
      </w:pPr>
    </w:p>
    <w:p w14:paraId="308EB8C3" w14:textId="75340D28" w:rsidR="0003640C" w:rsidRDefault="0003640C" w:rsidP="0003640C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>9.</w:t>
      </w:r>
      <w:r>
        <w:rPr>
          <w:rStyle w:val="address"/>
          <w:sz w:val="20"/>
          <w:szCs w:val="20"/>
          <w:lang w:val="en"/>
          <w:specVanish w:val="0"/>
        </w:rPr>
        <w:tab/>
      </w:r>
      <w:r w:rsidR="00B60EBC">
        <w:rPr>
          <w:rStyle w:val="address"/>
          <w:sz w:val="20"/>
          <w:szCs w:val="20"/>
          <w:lang w:val="en"/>
        </w:rPr>
        <w:t xml:space="preserve">Proposed by Cllr. Shephard, Seconded by Cllr. Facey that the </w:t>
      </w:r>
      <w:r>
        <w:rPr>
          <w:rStyle w:val="address"/>
          <w:sz w:val="20"/>
          <w:szCs w:val="20"/>
          <w:lang w:val="en"/>
          <w:specVanish w:val="0"/>
        </w:rPr>
        <w:t>3-month trial of separate monthly planning meetings</w:t>
      </w:r>
      <w:r w:rsidR="00B60EBC">
        <w:rPr>
          <w:rStyle w:val="address"/>
          <w:sz w:val="20"/>
          <w:szCs w:val="20"/>
          <w:lang w:val="en"/>
        </w:rPr>
        <w:t xml:space="preserve"> </w:t>
      </w:r>
      <w:r w:rsidR="00B60EBC">
        <w:rPr>
          <w:rStyle w:val="address"/>
          <w:sz w:val="20"/>
          <w:szCs w:val="20"/>
          <w:lang w:val="en"/>
        </w:rPr>
        <w:tab/>
        <w:t>had proved successful and should continue until further notice.</w:t>
      </w:r>
      <w:r w:rsidR="00B60EBC">
        <w:rPr>
          <w:rStyle w:val="address"/>
          <w:sz w:val="20"/>
          <w:szCs w:val="20"/>
          <w:lang w:val="en"/>
        </w:rPr>
        <w:tab/>
      </w:r>
      <w:r w:rsidR="00B60EBC">
        <w:rPr>
          <w:rStyle w:val="address"/>
          <w:sz w:val="20"/>
          <w:szCs w:val="20"/>
          <w:lang w:val="en"/>
        </w:rPr>
        <w:tab/>
      </w:r>
      <w:r w:rsidR="00B60EBC">
        <w:rPr>
          <w:rStyle w:val="address"/>
          <w:sz w:val="20"/>
          <w:szCs w:val="20"/>
          <w:lang w:val="en"/>
        </w:rPr>
        <w:tab/>
      </w:r>
      <w:r w:rsidR="00B60EBC">
        <w:rPr>
          <w:rStyle w:val="address"/>
          <w:sz w:val="20"/>
          <w:szCs w:val="20"/>
          <w:lang w:val="en"/>
        </w:rPr>
        <w:tab/>
      </w:r>
      <w:r w:rsidR="00B60EBC">
        <w:rPr>
          <w:rStyle w:val="address"/>
          <w:sz w:val="20"/>
          <w:szCs w:val="20"/>
          <w:lang w:val="en"/>
        </w:rPr>
        <w:tab/>
      </w:r>
      <w:r w:rsidR="00B60EBC">
        <w:rPr>
          <w:rStyle w:val="address"/>
          <w:sz w:val="20"/>
          <w:szCs w:val="20"/>
          <w:lang w:val="en"/>
        </w:rPr>
        <w:tab/>
        <w:t>Carried.</w:t>
      </w:r>
    </w:p>
    <w:p w14:paraId="6E52E103" w14:textId="77777777" w:rsidR="0003640C" w:rsidRDefault="0003640C" w:rsidP="0003640C">
      <w:pPr>
        <w:rPr>
          <w:rStyle w:val="address"/>
          <w:sz w:val="20"/>
          <w:szCs w:val="20"/>
          <w:lang w:val="en"/>
        </w:rPr>
      </w:pPr>
      <w:r>
        <w:rPr>
          <w:rStyle w:val="address"/>
          <w:sz w:val="20"/>
          <w:szCs w:val="20"/>
          <w:lang w:val="en"/>
          <w:specVanish w:val="0"/>
        </w:rPr>
        <w:tab/>
      </w:r>
    </w:p>
    <w:p w14:paraId="7C8F1790" w14:textId="5242947F" w:rsidR="0003640C" w:rsidRPr="00A05245" w:rsidRDefault="0003640C" w:rsidP="0003640C">
      <w:pPr>
        <w:pStyle w:val="BodyTextIndent2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10.</w:t>
      </w:r>
      <w:r w:rsidRPr="002A5843">
        <w:rPr>
          <w:rFonts w:ascii="Times New Roman" w:hAnsi="Times New Roman"/>
          <w:szCs w:val="20"/>
        </w:rPr>
        <w:tab/>
      </w:r>
      <w:r w:rsidR="00B60EBC">
        <w:rPr>
          <w:rFonts w:ascii="Times New Roman" w:hAnsi="Times New Roman"/>
          <w:szCs w:val="20"/>
        </w:rPr>
        <w:t xml:space="preserve">The meeting ended at 8.50pm.  </w:t>
      </w:r>
      <w:r w:rsidRPr="002A5843">
        <w:rPr>
          <w:rFonts w:ascii="Times New Roman" w:hAnsi="Times New Roman"/>
          <w:szCs w:val="20"/>
        </w:rPr>
        <w:t xml:space="preserve">Date of next </w:t>
      </w:r>
      <w:r>
        <w:rPr>
          <w:rFonts w:ascii="Times New Roman" w:hAnsi="Times New Roman"/>
          <w:szCs w:val="20"/>
        </w:rPr>
        <w:t xml:space="preserve">planning </w:t>
      </w:r>
      <w:r w:rsidRPr="002A5843">
        <w:rPr>
          <w:rFonts w:ascii="Times New Roman" w:hAnsi="Times New Roman"/>
          <w:szCs w:val="20"/>
        </w:rPr>
        <w:t>meeting</w:t>
      </w:r>
      <w:r>
        <w:rPr>
          <w:rFonts w:ascii="Times New Roman" w:hAnsi="Times New Roman"/>
          <w:szCs w:val="20"/>
        </w:rPr>
        <w:t>: 16 April 2021</w:t>
      </w:r>
      <w:r w:rsidR="00B60EBC">
        <w:rPr>
          <w:rFonts w:ascii="Times New Roman" w:hAnsi="Times New Roman"/>
          <w:szCs w:val="20"/>
        </w:rPr>
        <w:t xml:space="preserve"> (v</w:t>
      </w:r>
      <w:r>
        <w:rPr>
          <w:rFonts w:ascii="Times New Roman" w:hAnsi="Times New Roman"/>
          <w:szCs w:val="20"/>
        </w:rPr>
        <w:t>irtual meeting unless advised otherwise).</w:t>
      </w:r>
      <w:r>
        <w:rPr>
          <w:rFonts w:ascii="Times New Roman" w:hAnsi="Times New Roman"/>
          <w:szCs w:val="20"/>
        </w:rPr>
        <w:tab/>
      </w:r>
    </w:p>
    <w:p w14:paraId="6DB81788" w14:textId="77777777" w:rsidR="0003640C" w:rsidRPr="00BF339C" w:rsidRDefault="0003640C" w:rsidP="00BF339C">
      <w:pPr>
        <w:rPr>
          <w:rFonts w:eastAsia="Times New Roman"/>
          <w:sz w:val="20"/>
          <w:lang w:eastAsia="en-US"/>
        </w:rPr>
      </w:pPr>
    </w:p>
    <w:p w14:paraId="74663B0C" w14:textId="105B1EEB" w:rsidR="00022FD0" w:rsidRDefault="00022FD0" w:rsidP="0017723C">
      <w:pPr>
        <w:ind w:left="720" w:hanging="720"/>
        <w:rPr>
          <w:szCs w:val="20"/>
        </w:rPr>
      </w:pPr>
    </w:p>
    <w:p w14:paraId="12BDE30F" w14:textId="19BC6715" w:rsidR="006411CF" w:rsidRDefault="006411CF" w:rsidP="0017723C">
      <w:pPr>
        <w:ind w:left="720" w:hanging="720"/>
        <w:rPr>
          <w:szCs w:val="20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69F8D99" w14:textId="3153BA77" w:rsidR="006411CF" w:rsidRDefault="006411CF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7B5A7" w14:textId="77777777" w:rsidR="003C7C26" w:rsidRDefault="003C7C26">
      <w:r>
        <w:separator/>
      </w:r>
    </w:p>
  </w:endnote>
  <w:endnote w:type="continuationSeparator" w:id="0">
    <w:p w14:paraId="7666329E" w14:textId="77777777" w:rsidR="003C7C26" w:rsidRDefault="003C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EC616" w14:textId="77777777" w:rsidR="003C7C26" w:rsidRDefault="003C7C26">
      <w:r>
        <w:separator/>
      </w:r>
    </w:p>
  </w:footnote>
  <w:footnote w:type="continuationSeparator" w:id="0">
    <w:p w14:paraId="31D1D7C8" w14:textId="77777777" w:rsidR="003C7C26" w:rsidRDefault="003C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4AC1"/>
    <w:rsid w:val="000F4CA5"/>
    <w:rsid w:val="000F73E3"/>
    <w:rsid w:val="0010072D"/>
    <w:rsid w:val="00101EDF"/>
    <w:rsid w:val="00101F75"/>
    <w:rsid w:val="001029FE"/>
    <w:rsid w:val="00102FA3"/>
    <w:rsid w:val="001046F6"/>
    <w:rsid w:val="00104D5C"/>
    <w:rsid w:val="00105072"/>
    <w:rsid w:val="00106269"/>
    <w:rsid w:val="00106892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44DE"/>
    <w:rsid w:val="00144BAF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716F"/>
    <w:rsid w:val="001A09FA"/>
    <w:rsid w:val="001A16AF"/>
    <w:rsid w:val="001A26A7"/>
    <w:rsid w:val="001A34CF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213"/>
    <w:rsid w:val="00256491"/>
    <w:rsid w:val="00257BAD"/>
    <w:rsid w:val="0026144C"/>
    <w:rsid w:val="002617C1"/>
    <w:rsid w:val="00261F68"/>
    <w:rsid w:val="00262B7C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2BF6"/>
    <w:rsid w:val="00282C48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5BE2"/>
    <w:rsid w:val="00346383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5602"/>
    <w:rsid w:val="00366078"/>
    <w:rsid w:val="00366F4E"/>
    <w:rsid w:val="00373EA8"/>
    <w:rsid w:val="0037596A"/>
    <w:rsid w:val="00376EBA"/>
    <w:rsid w:val="0037709D"/>
    <w:rsid w:val="0037736D"/>
    <w:rsid w:val="003773E6"/>
    <w:rsid w:val="003777B1"/>
    <w:rsid w:val="00381121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CEE"/>
    <w:rsid w:val="004C4420"/>
    <w:rsid w:val="004C4D40"/>
    <w:rsid w:val="004C6209"/>
    <w:rsid w:val="004C6BBA"/>
    <w:rsid w:val="004D2443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633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451"/>
    <w:rsid w:val="005D4B55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12F1"/>
    <w:rsid w:val="00661444"/>
    <w:rsid w:val="006664CA"/>
    <w:rsid w:val="0067232B"/>
    <w:rsid w:val="006731C9"/>
    <w:rsid w:val="00673297"/>
    <w:rsid w:val="00673512"/>
    <w:rsid w:val="00673D56"/>
    <w:rsid w:val="0067420A"/>
    <w:rsid w:val="00681F41"/>
    <w:rsid w:val="00682296"/>
    <w:rsid w:val="00682B94"/>
    <w:rsid w:val="0068304F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E66"/>
    <w:rsid w:val="00703388"/>
    <w:rsid w:val="00703ADE"/>
    <w:rsid w:val="007041EA"/>
    <w:rsid w:val="00704497"/>
    <w:rsid w:val="007049E9"/>
    <w:rsid w:val="007065F7"/>
    <w:rsid w:val="007075DB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535A7"/>
    <w:rsid w:val="0075468C"/>
    <w:rsid w:val="007546F3"/>
    <w:rsid w:val="00754B0E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37F3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115B"/>
    <w:rsid w:val="008D421F"/>
    <w:rsid w:val="008D4C06"/>
    <w:rsid w:val="008D5901"/>
    <w:rsid w:val="008D7445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6BC9"/>
    <w:rsid w:val="00A2723C"/>
    <w:rsid w:val="00A27F96"/>
    <w:rsid w:val="00A30825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563D"/>
    <w:rsid w:val="00A458B0"/>
    <w:rsid w:val="00A471F6"/>
    <w:rsid w:val="00A4739F"/>
    <w:rsid w:val="00A50A24"/>
    <w:rsid w:val="00A510BB"/>
    <w:rsid w:val="00A524B9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1FD7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92F"/>
    <w:rsid w:val="00B9625E"/>
    <w:rsid w:val="00BA0C95"/>
    <w:rsid w:val="00BA0CE6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1222"/>
    <w:rsid w:val="00CB13B0"/>
    <w:rsid w:val="00CB1BAE"/>
    <w:rsid w:val="00CB2A92"/>
    <w:rsid w:val="00CB3302"/>
    <w:rsid w:val="00CB3A9D"/>
    <w:rsid w:val="00CB3C60"/>
    <w:rsid w:val="00CB3CAF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4473"/>
    <w:rsid w:val="00D14DBF"/>
    <w:rsid w:val="00D15096"/>
    <w:rsid w:val="00D1524D"/>
    <w:rsid w:val="00D15553"/>
    <w:rsid w:val="00D15E7D"/>
    <w:rsid w:val="00D165C7"/>
    <w:rsid w:val="00D1768C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2175"/>
    <w:rsid w:val="00D82219"/>
    <w:rsid w:val="00D845C7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3B"/>
    <w:rsid w:val="00DD7EE2"/>
    <w:rsid w:val="00DE0AAB"/>
    <w:rsid w:val="00DE1D6F"/>
    <w:rsid w:val="00DE54A4"/>
    <w:rsid w:val="00DE5F5D"/>
    <w:rsid w:val="00DE61B3"/>
    <w:rsid w:val="00DE7C49"/>
    <w:rsid w:val="00DF04F4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6361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7</cp:revision>
  <cp:lastPrinted>2021-01-27T12:22:00Z</cp:lastPrinted>
  <dcterms:created xsi:type="dcterms:W3CDTF">2021-03-20T11:39:00Z</dcterms:created>
  <dcterms:modified xsi:type="dcterms:W3CDTF">2021-03-20T13:05:00Z</dcterms:modified>
</cp:coreProperties>
</file>