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4867BC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49C55FB9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B10BA9">
        <w:rPr>
          <w:sz w:val="20"/>
        </w:rPr>
        <w:t xml:space="preserve">as a virtual </w:t>
      </w:r>
      <w:proofErr w:type="gramStart"/>
      <w:r w:rsidR="00B10BA9">
        <w:rPr>
          <w:sz w:val="20"/>
        </w:rPr>
        <w:t>meeting</w:t>
      </w:r>
      <w:proofErr w:type="gramEnd"/>
    </w:p>
    <w:p w14:paraId="2D9C1C9C" w14:textId="43A39248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1B48FE">
        <w:rPr>
          <w:sz w:val="20"/>
        </w:rPr>
        <w:t xml:space="preserve">19 February </w:t>
      </w:r>
      <w:r w:rsidR="008258B1">
        <w:rPr>
          <w:sz w:val="20"/>
        </w:rPr>
        <w:t xml:space="preserve">2021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7F621231" w14:textId="588F4208" w:rsidR="0018123E" w:rsidRPr="001A34CF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J Gann, </w:t>
      </w:r>
      <w:r w:rsidR="001B48FE">
        <w:rPr>
          <w:sz w:val="20"/>
        </w:rPr>
        <w:t xml:space="preserve">L Hereward, </w:t>
      </w:r>
      <w:r w:rsidR="008415A4">
        <w:rPr>
          <w:sz w:val="20"/>
        </w:rPr>
        <w:t xml:space="preserve">C Leiser, </w:t>
      </w:r>
      <w:r w:rsidR="001D3142">
        <w:rPr>
          <w:sz w:val="20"/>
        </w:rPr>
        <w:t>J Morgan</w:t>
      </w:r>
      <w:r w:rsidR="00F91E6B">
        <w:rPr>
          <w:sz w:val="20"/>
        </w:rPr>
        <w:t xml:space="preserve">, </w:t>
      </w:r>
      <w:r w:rsidR="00966125">
        <w:rPr>
          <w:sz w:val="20"/>
        </w:rPr>
        <w:t>H Nathan,</w:t>
      </w:r>
      <w:r w:rsidR="00F91E6B">
        <w:rPr>
          <w:sz w:val="20"/>
        </w:rPr>
        <w:t xml:space="preserve"> </w:t>
      </w:r>
      <w:r w:rsidR="006F363C" w:rsidRPr="001A34CF">
        <w:rPr>
          <w:sz w:val="20"/>
        </w:rPr>
        <w:t>J Whatty</w:t>
      </w:r>
      <w:r w:rsidR="001B48FE">
        <w:rPr>
          <w:sz w:val="20"/>
        </w:rPr>
        <w:t>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22FD74CB" w14:textId="77777777" w:rsidR="001B48FE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D3142" w:rsidRPr="00C3698A">
        <w:rPr>
          <w:sz w:val="20"/>
        </w:rPr>
        <w:t>Cllr. J Mustoe (Ward Member),</w:t>
      </w:r>
      <w:r w:rsidR="001B48FE">
        <w:rPr>
          <w:sz w:val="20"/>
        </w:rPr>
        <w:t xml:space="preserve"> Peter Bowker (Chartered Architect),</w:t>
      </w:r>
      <w:r w:rsidR="00856866">
        <w:rPr>
          <w:sz w:val="20"/>
        </w:rPr>
        <w:t xml:space="preserve">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856866">
        <w:rPr>
          <w:sz w:val="20"/>
        </w:rPr>
        <w:t>,</w:t>
      </w:r>
    </w:p>
    <w:p w14:paraId="53F3BEC6" w14:textId="07272919" w:rsidR="00CC51F9" w:rsidRDefault="001B48FE" w:rsidP="001D3142">
      <w:pPr>
        <w:pBdr>
          <w:bottom w:val="single" w:sz="20" w:space="1" w:color="000000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2 </w:t>
      </w:r>
      <w:r w:rsidR="00856866">
        <w:rPr>
          <w:sz w:val="20"/>
        </w:rPr>
        <w:t>member</w:t>
      </w:r>
      <w:r w:rsidR="00F972E8">
        <w:rPr>
          <w:sz w:val="20"/>
        </w:rPr>
        <w:t>s</w:t>
      </w:r>
      <w:r w:rsidR="00856866">
        <w:rPr>
          <w:sz w:val="20"/>
        </w:rPr>
        <w:t xml:space="preserve"> of the public.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2A345C93" w14:textId="18FDB82C" w:rsidR="00966125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Cllrs. Facey and Williams.</w:t>
      </w:r>
    </w:p>
    <w:p w14:paraId="6B726C89" w14:textId="77777777" w:rsidR="00BF339C" w:rsidRPr="00966125" w:rsidRDefault="00BF339C" w:rsidP="00966125">
      <w:pPr>
        <w:rPr>
          <w:rFonts w:eastAsia="Times New Roman"/>
          <w:sz w:val="20"/>
          <w:lang w:eastAsia="en-US"/>
        </w:rPr>
      </w:pPr>
    </w:p>
    <w:p w14:paraId="5A8AC7F8" w14:textId="7C8B565C" w:rsidR="00BF339C" w:rsidRPr="00BF339C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There were no declarations of interest or gifts.</w:t>
      </w:r>
    </w:p>
    <w:p w14:paraId="7AE23F21" w14:textId="6D132A0A" w:rsidR="000C7CD1" w:rsidRDefault="000C7CD1" w:rsidP="000C7CD1">
      <w:pPr>
        <w:rPr>
          <w:rFonts w:eastAsia="Times New Roman"/>
          <w:sz w:val="20"/>
          <w:lang w:eastAsia="en-US"/>
        </w:rPr>
      </w:pPr>
    </w:p>
    <w:p w14:paraId="4AFEC9AC" w14:textId="50C226A9" w:rsidR="00BF339C" w:rsidRDefault="001B48FE" w:rsidP="00BF339C">
      <w:pPr>
        <w:rPr>
          <w:sz w:val="20"/>
        </w:rPr>
      </w:pPr>
      <w:r>
        <w:rPr>
          <w:sz w:val="20"/>
        </w:rPr>
        <w:t>3</w:t>
      </w:r>
      <w:r w:rsidR="00BF339C">
        <w:rPr>
          <w:sz w:val="20"/>
        </w:rPr>
        <w:t>.</w:t>
      </w:r>
      <w:r w:rsidR="00BF339C">
        <w:rPr>
          <w:sz w:val="20"/>
        </w:rPr>
        <w:tab/>
      </w:r>
      <w:r>
        <w:rPr>
          <w:sz w:val="20"/>
        </w:rPr>
        <w:t>No members of the public wished to address the Council.</w:t>
      </w:r>
      <w:r w:rsidR="00BF339C">
        <w:rPr>
          <w:sz w:val="20"/>
        </w:rPr>
        <w:t xml:space="preserve"> </w:t>
      </w:r>
    </w:p>
    <w:p w14:paraId="2B8B9657" w14:textId="47A56A1C" w:rsidR="00BF339C" w:rsidRDefault="00ED07D4" w:rsidP="00BF339C">
      <w:pPr>
        <w:rPr>
          <w:sz w:val="20"/>
        </w:rPr>
      </w:pPr>
      <w:r>
        <w:rPr>
          <w:sz w:val="20"/>
        </w:rPr>
        <w:tab/>
      </w:r>
    </w:p>
    <w:p w14:paraId="76843F9E" w14:textId="77777777" w:rsidR="001B48FE" w:rsidRP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 w:rsidRPr="001B48FE">
        <w:rPr>
          <w:rFonts w:eastAsia="Times New Roman"/>
          <w:sz w:val="20"/>
          <w:szCs w:val="20"/>
          <w:lang w:eastAsia="en-US"/>
        </w:rPr>
        <w:t>4.</w:t>
      </w:r>
      <w:r w:rsidRPr="001B48FE">
        <w:rPr>
          <w:rFonts w:eastAsia="Times New Roman"/>
          <w:sz w:val="20"/>
          <w:szCs w:val="20"/>
          <w:lang w:eastAsia="en-US"/>
        </w:rPr>
        <w:tab/>
        <w:t>Planning applications.</w:t>
      </w:r>
    </w:p>
    <w:p w14:paraId="4A897B9F" w14:textId="77777777" w:rsidR="001B48FE" w:rsidRPr="001B48FE" w:rsidRDefault="001B48FE" w:rsidP="001B48FE">
      <w:pPr>
        <w:rPr>
          <w:rFonts w:eastAsia="Times New Roman"/>
          <w:sz w:val="20"/>
          <w:szCs w:val="20"/>
          <w:lang w:eastAsia="en-US"/>
        </w:rPr>
      </w:pPr>
    </w:p>
    <w:p w14:paraId="175859E8" w14:textId="2D2DC985" w:rsid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 w:rsidRPr="001B48FE">
        <w:rPr>
          <w:rFonts w:eastAsia="Times New Roman"/>
          <w:sz w:val="20"/>
          <w:szCs w:val="20"/>
          <w:lang w:eastAsia="en-US"/>
        </w:rPr>
        <w:t>4a.</w:t>
      </w:r>
      <w:r w:rsidRPr="001B48FE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1B48FE">
        <w:rPr>
          <w:rFonts w:eastAsia="Times New Roman"/>
          <w:sz w:val="20"/>
          <w:szCs w:val="20"/>
          <w:lang w:eastAsia="en-US"/>
        </w:rPr>
        <w:t>00198 :</w:t>
      </w:r>
      <w:proofErr w:type="gramEnd"/>
      <w:r w:rsidRPr="001B48FE">
        <w:rPr>
          <w:rFonts w:eastAsia="Times New Roman"/>
          <w:sz w:val="20"/>
          <w:szCs w:val="20"/>
          <w:lang w:eastAsia="en-US"/>
        </w:rPr>
        <w:t xml:space="preserve"> Replacement of sewage treatment plant.  Heligan Mill Access </w:t>
      </w:r>
      <w:proofErr w:type="gramStart"/>
      <w:r w:rsidRPr="001B48FE">
        <w:rPr>
          <w:rFonts w:eastAsia="Times New Roman"/>
          <w:sz w:val="20"/>
          <w:szCs w:val="20"/>
          <w:lang w:eastAsia="en-US"/>
        </w:rPr>
        <w:t>To</w:t>
      </w:r>
      <w:proofErr w:type="gramEnd"/>
      <w:r w:rsidRPr="001B48FE">
        <w:rPr>
          <w:rFonts w:eastAsia="Times New Roman"/>
          <w:sz w:val="20"/>
          <w:szCs w:val="20"/>
          <w:lang w:eastAsia="en-US"/>
        </w:rPr>
        <w:t xml:space="preserve"> </w:t>
      </w:r>
      <w:proofErr w:type="spellStart"/>
      <w:r w:rsidRPr="001B48FE">
        <w:rPr>
          <w:rFonts w:eastAsia="Times New Roman"/>
          <w:sz w:val="20"/>
          <w:szCs w:val="20"/>
          <w:lang w:eastAsia="en-US"/>
        </w:rPr>
        <w:t>Cheesewarne</w:t>
      </w:r>
      <w:proofErr w:type="spellEnd"/>
      <w:r w:rsidRPr="001B48FE">
        <w:rPr>
          <w:rFonts w:eastAsia="Times New Roman"/>
          <w:sz w:val="20"/>
          <w:szCs w:val="20"/>
          <w:lang w:eastAsia="en-US"/>
        </w:rPr>
        <w:t xml:space="preserve"> Farm Mevagissey </w:t>
      </w:r>
      <w:r w:rsidRPr="001B48FE">
        <w:rPr>
          <w:rFonts w:eastAsia="Times New Roman"/>
          <w:sz w:val="20"/>
          <w:szCs w:val="20"/>
          <w:lang w:eastAsia="en-US"/>
        </w:rPr>
        <w:tab/>
        <w:t>PL26 6SA</w:t>
      </w:r>
      <w:r>
        <w:rPr>
          <w:rFonts w:eastAsia="Times New Roman"/>
          <w:sz w:val="20"/>
          <w:szCs w:val="20"/>
          <w:lang w:eastAsia="en-US"/>
        </w:rPr>
        <w:tab/>
      </w:r>
    </w:p>
    <w:p w14:paraId="5098CA88" w14:textId="1BFAA677" w:rsid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Morgan, Seconded by Cllr. Gann that the </w:t>
      </w:r>
      <w:r w:rsidRPr="001B48FE">
        <w:rPr>
          <w:rFonts w:eastAsia="Times New Roman"/>
          <w:sz w:val="20"/>
          <w:szCs w:val="20"/>
          <w:lang w:eastAsia="en-US"/>
        </w:rPr>
        <w:t xml:space="preserve">Council has no objection subject to the satisfaction of the </w:t>
      </w:r>
      <w:r>
        <w:rPr>
          <w:rFonts w:eastAsia="Times New Roman"/>
          <w:sz w:val="20"/>
          <w:szCs w:val="20"/>
          <w:lang w:eastAsia="en-US"/>
        </w:rPr>
        <w:tab/>
      </w:r>
      <w:r w:rsidRPr="001B48FE">
        <w:rPr>
          <w:rFonts w:eastAsia="Times New Roman"/>
          <w:sz w:val="20"/>
          <w:szCs w:val="20"/>
          <w:lang w:eastAsia="en-US"/>
        </w:rPr>
        <w:t>Tree Officer and the Woodland Trust.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189BB511" w14:textId="77777777" w:rsidR="001B48FE" w:rsidRPr="001B48FE" w:rsidRDefault="001B48FE" w:rsidP="001B48FE">
      <w:pPr>
        <w:rPr>
          <w:rFonts w:eastAsia="Times New Roman"/>
          <w:color w:val="FF0000"/>
          <w:sz w:val="20"/>
          <w:szCs w:val="20"/>
          <w:lang w:eastAsia="en-US"/>
        </w:rPr>
      </w:pPr>
    </w:p>
    <w:p w14:paraId="287DFF01" w14:textId="655CD27B" w:rsid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 w:rsidRPr="001B48FE">
        <w:rPr>
          <w:rFonts w:eastAsia="Times New Roman"/>
          <w:sz w:val="20"/>
          <w:szCs w:val="20"/>
          <w:lang w:eastAsia="en-US"/>
        </w:rPr>
        <w:t>4b</w:t>
      </w:r>
      <w:r w:rsidRPr="001B48FE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1B48FE">
        <w:rPr>
          <w:rFonts w:eastAsia="Times New Roman"/>
          <w:sz w:val="20"/>
          <w:szCs w:val="20"/>
          <w:lang w:eastAsia="en-US"/>
        </w:rPr>
        <w:t>00467 :</w:t>
      </w:r>
      <w:proofErr w:type="gramEnd"/>
      <w:r w:rsidRPr="001B48FE">
        <w:rPr>
          <w:rFonts w:eastAsia="Times New Roman"/>
          <w:sz w:val="20"/>
          <w:szCs w:val="20"/>
          <w:lang w:eastAsia="en-US"/>
        </w:rPr>
        <w:t xml:space="preserve"> Breaking through a blocked up opening to install sliding sash window and amending </w:t>
      </w:r>
      <w:proofErr w:type="spellStart"/>
      <w:r w:rsidRPr="001B48FE">
        <w:rPr>
          <w:rFonts w:eastAsia="Times New Roman"/>
          <w:sz w:val="20"/>
          <w:szCs w:val="20"/>
          <w:lang w:eastAsia="en-US"/>
        </w:rPr>
        <w:t>french</w:t>
      </w:r>
      <w:proofErr w:type="spellEnd"/>
      <w:r w:rsidRPr="001B48FE">
        <w:rPr>
          <w:rFonts w:eastAsia="Times New Roman"/>
          <w:sz w:val="20"/>
          <w:szCs w:val="20"/>
          <w:lang w:eastAsia="en-US"/>
        </w:rPr>
        <w:t xml:space="preserve"> door to </w:t>
      </w:r>
      <w:r w:rsidRPr="001B48FE">
        <w:rPr>
          <w:rFonts w:eastAsia="Times New Roman"/>
          <w:sz w:val="20"/>
          <w:szCs w:val="20"/>
          <w:lang w:eastAsia="en-US"/>
        </w:rPr>
        <w:tab/>
        <w:t xml:space="preserve">bifold door.  Tea </w:t>
      </w:r>
      <w:proofErr w:type="gramStart"/>
      <w:r w:rsidRPr="001B48FE">
        <w:rPr>
          <w:rFonts w:eastAsia="Times New Roman"/>
          <w:sz w:val="20"/>
          <w:szCs w:val="20"/>
          <w:lang w:eastAsia="en-US"/>
        </w:rPr>
        <w:t>On</w:t>
      </w:r>
      <w:proofErr w:type="gramEnd"/>
      <w:r w:rsidRPr="001B48FE">
        <w:rPr>
          <w:rFonts w:eastAsia="Times New Roman"/>
          <w:sz w:val="20"/>
          <w:szCs w:val="20"/>
          <w:lang w:eastAsia="en-US"/>
        </w:rPr>
        <w:t xml:space="preserve"> The Quay West Wharf Mevagissey PL26 6UJ</w:t>
      </w:r>
    </w:p>
    <w:p w14:paraId="35039EA9" w14:textId="3AEFD761" w:rsid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Hereward, Seconded by Cllr. Nathan that the </w:t>
      </w:r>
      <w:r w:rsidRPr="001B48FE">
        <w:rPr>
          <w:rFonts w:eastAsia="Times New Roman"/>
          <w:sz w:val="20"/>
          <w:szCs w:val="20"/>
          <w:lang w:eastAsia="en-US"/>
        </w:rPr>
        <w:t>Council has no objection to the proposals.</w:t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66A7953E" w14:textId="430DB5FA" w:rsidR="001B48FE" w:rsidRP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 w:rsidRPr="001B48FE">
        <w:rPr>
          <w:rFonts w:eastAsia="Times New Roman"/>
          <w:color w:val="FF0000"/>
          <w:sz w:val="20"/>
          <w:szCs w:val="20"/>
          <w:lang w:eastAsia="en-US"/>
        </w:rPr>
        <w:tab/>
      </w:r>
    </w:p>
    <w:p w14:paraId="46155971" w14:textId="000B08D2" w:rsid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 w:rsidRPr="001B48FE">
        <w:rPr>
          <w:rFonts w:eastAsia="Times New Roman"/>
          <w:sz w:val="20"/>
          <w:szCs w:val="20"/>
          <w:lang w:eastAsia="en-US"/>
        </w:rPr>
        <w:t>4c.</w:t>
      </w:r>
      <w:r w:rsidRPr="001B48FE">
        <w:rPr>
          <w:rFonts w:eastAsia="Times New Roman"/>
          <w:sz w:val="20"/>
          <w:szCs w:val="20"/>
          <w:lang w:eastAsia="en-US"/>
        </w:rPr>
        <w:tab/>
        <w:t>PA20/</w:t>
      </w:r>
      <w:proofErr w:type="gramStart"/>
      <w:r w:rsidRPr="001B48FE">
        <w:rPr>
          <w:rFonts w:eastAsia="Times New Roman"/>
          <w:sz w:val="20"/>
          <w:szCs w:val="20"/>
          <w:lang w:eastAsia="en-US"/>
        </w:rPr>
        <w:t>11422 :</w:t>
      </w:r>
      <w:proofErr w:type="gramEnd"/>
      <w:r w:rsidRPr="001B48FE">
        <w:rPr>
          <w:rFonts w:eastAsia="Times New Roman"/>
          <w:sz w:val="20"/>
          <w:szCs w:val="20"/>
          <w:lang w:eastAsia="en-US"/>
        </w:rPr>
        <w:t xml:space="preserve"> Certificate of lawfulness for the continued existing use for the subdivision of </w:t>
      </w:r>
      <w:proofErr w:type="spellStart"/>
      <w:r w:rsidRPr="001B48FE">
        <w:rPr>
          <w:rFonts w:eastAsia="Times New Roman"/>
          <w:sz w:val="20"/>
          <w:szCs w:val="20"/>
          <w:lang w:eastAsia="en-US"/>
        </w:rPr>
        <w:t>Gwel</w:t>
      </w:r>
      <w:proofErr w:type="spellEnd"/>
      <w:r w:rsidRPr="001B48FE">
        <w:rPr>
          <w:rFonts w:eastAsia="Times New Roman"/>
          <w:sz w:val="20"/>
          <w:szCs w:val="20"/>
          <w:lang w:eastAsia="en-US"/>
        </w:rPr>
        <w:t xml:space="preserve">-An-Nans into two </w:t>
      </w:r>
      <w:r w:rsidRPr="001B48FE">
        <w:rPr>
          <w:rFonts w:eastAsia="Times New Roman"/>
          <w:sz w:val="20"/>
          <w:szCs w:val="20"/>
          <w:lang w:eastAsia="en-US"/>
        </w:rPr>
        <w:tab/>
        <w:t>residential properties (</w:t>
      </w:r>
      <w:proofErr w:type="spellStart"/>
      <w:r w:rsidRPr="001B48FE">
        <w:rPr>
          <w:rFonts w:eastAsia="Times New Roman"/>
          <w:sz w:val="20"/>
          <w:szCs w:val="20"/>
          <w:lang w:eastAsia="en-US"/>
        </w:rPr>
        <w:t>Gwel</w:t>
      </w:r>
      <w:proofErr w:type="spellEnd"/>
      <w:r w:rsidRPr="001B48FE">
        <w:rPr>
          <w:rFonts w:eastAsia="Times New Roman"/>
          <w:sz w:val="20"/>
          <w:szCs w:val="20"/>
          <w:lang w:eastAsia="en-US"/>
        </w:rPr>
        <w:t>-An-Nans and Fennville).  Fennville Valley Park Lane Mevagissey St Austell PL26 6RS</w:t>
      </w:r>
    </w:p>
    <w:p w14:paraId="425E2154" w14:textId="29D4DA88" w:rsid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="002A387E">
        <w:rPr>
          <w:rFonts w:eastAsia="Times New Roman"/>
          <w:sz w:val="20"/>
          <w:szCs w:val="20"/>
          <w:lang w:eastAsia="en-US"/>
        </w:rPr>
        <w:t xml:space="preserve">Proposed by Cllr. Gann, Seconded by Cllr. Nathan that the </w:t>
      </w:r>
      <w:r w:rsidR="002A387E" w:rsidRPr="002A387E">
        <w:rPr>
          <w:rFonts w:eastAsia="Times New Roman"/>
          <w:sz w:val="20"/>
          <w:szCs w:val="20"/>
          <w:lang w:eastAsia="en-US"/>
        </w:rPr>
        <w:t xml:space="preserve">Council wishes to ensure that the LPA is aware that </w:t>
      </w:r>
      <w:r w:rsidR="002A387E">
        <w:rPr>
          <w:rFonts w:eastAsia="Times New Roman"/>
          <w:sz w:val="20"/>
          <w:szCs w:val="20"/>
          <w:lang w:eastAsia="en-US"/>
        </w:rPr>
        <w:tab/>
      </w:r>
      <w:proofErr w:type="spellStart"/>
      <w:r w:rsidR="002A387E" w:rsidRPr="002A387E">
        <w:rPr>
          <w:rFonts w:eastAsia="Times New Roman"/>
          <w:sz w:val="20"/>
          <w:szCs w:val="20"/>
          <w:lang w:eastAsia="en-US"/>
        </w:rPr>
        <w:t>Gwel</w:t>
      </w:r>
      <w:proofErr w:type="spellEnd"/>
      <w:r w:rsidR="002A387E" w:rsidRPr="002A387E">
        <w:rPr>
          <w:rFonts w:eastAsia="Times New Roman"/>
          <w:sz w:val="20"/>
          <w:szCs w:val="20"/>
          <w:lang w:eastAsia="en-US"/>
        </w:rPr>
        <w:t>-An-Nans is currently on the market with the information that it was '</w:t>
      </w:r>
      <w:proofErr w:type="gramStart"/>
      <w:r w:rsidR="002A387E" w:rsidRPr="002A387E">
        <w:rPr>
          <w:rFonts w:eastAsia="Times New Roman"/>
          <w:sz w:val="20"/>
          <w:szCs w:val="20"/>
          <w:lang w:eastAsia="en-US"/>
        </w:rPr>
        <w:t>a very successful</w:t>
      </w:r>
      <w:proofErr w:type="gramEnd"/>
      <w:r w:rsidR="002A387E" w:rsidRPr="002A387E">
        <w:rPr>
          <w:rFonts w:eastAsia="Times New Roman"/>
          <w:sz w:val="20"/>
          <w:szCs w:val="20"/>
          <w:lang w:eastAsia="en-US"/>
        </w:rPr>
        <w:t xml:space="preserve"> holiday let cottage for </w:t>
      </w:r>
      <w:r w:rsidR="002A387E">
        <w:rPr>
          <w:rFonts w:eastAsia="Times New Roman"/>
          <w:sz w:val="20"/>
          <w:szCs w:val="20"/>
          <w:lang w:eastAsia="en-US"/>
        </w:rPr>
        <w:tab/>
      </w:r>
      <w:r w:rsidR="002A387E" w:rsidRPr="002A387E">
        <w:rPr>
          <w:rFonts w:eastAsia="Times New Roman"/>
          <w:sz w:val="20"/>
          <w:szCs w:val="20"/>
          <w:lang w:eastAsia="en-US"/>
        </w:rPr>
        <w:t>many years that had been taking bookings of between 45-49 weeks per year'.</w:t>
      </w:r>
      <w:r w:rsidR="002A387E">
        <w:rPr>
          <w:rFonts w:eastAsia="Times New Roman"/>
          <w:sz w:val="20"/>
          <w:szCs w:val="20"/>
          <w:lang w:eastAsia="en-US"/>
        </w:rPr>
        <w:tab/>
      </w:r>
      <w:r w:rsidR="002A387E">
        <w:rPr>
          <w:rFonts w:eastAsia="Times New Roman"/>
          <w:sz w:val="20"/>
          <w:szCs w:val="20"/>
          <w:lang w:eastAsia="en-US"/>
        </w:rPr>
        <w:tab/>
      </w:r>
      <w:r w:rsidR="002A387E">
        <w:rPr>
          <w:rFonts w:eastAsia="Times New Roman"/>
          <w:sz w:val="20"/>
          <w:szCs w:val="20"/>
          <w:lang w:eastAsia="en-US"/>
        </w:rPr>
        <w:tab/>
      </w:r>
      <w:r w:rsidR="002A387E">
        <w:rPr>
          <w:rFonts w:eastAsia="Times New Roman"/>
          <w:sz w:val="20"/>
          <w:szCs w:val="20"/>
          <w:lang w:eastAsia="en-US"/>
        </w:rPr>
        <w:tab/>
        <w:t>Carried.</w:t>
      </w:r>
    </w:p>
    <w:p w14:paraId="691BD183" w14:textId="77777777" w:rsidR="001B48FE" w:rsidRPr="001B48FE" w:rsidRDefault="001B48FE" w:rsidP="001B48FE">
      <w:pPr>
        <w:rPr>
          <w:rFonts w:eastAsia="Times New Roman"/>
          <w:sz w:val="20"/>
          <w:szCs w:val="20"/>
          <w:lang w:eastAsia="en-US"/>
        </w:rPr>
      </w:pPr>
    </w:p>
    <w:p w14:paraId="6B418307" w14:textId="77777777" w:rsidR="001B48FE" w:rsidRP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 w:rsidRPr="001B48FE">
        <w:rPr>
          <w:rFonts w:eastAsia="Times New Roman"/>
          <w:sz w:val="20"/>
          <w:szCs w:val="20"/>
          <w:lang w:eastAsia="en-US"/>
        </w:rPr>
        <w:t>5.</w:t>
      </w:r>
      <w:r w:rsidRPr="001B48FE">
        <w:rPr>
          <w:rFonts w:eastAsia="Times New Roman"/>
          <w:sz w:val="20"/>
          <w:szCs w:val="20"/>
          <w:lang w:eastAsia="en-US"/>
        </w:rPr>
        <w:tab/>
        <w:t>MMO Applications</w:t>
      </w:r>
    </w:p>
    <w:p w14:paraId="4B4C87B9" w14:textId="77777777" w:rsidR="001B48FE" w:rsidRPr="001B48FE" w:rsidRDefault="001B48FE" w:rsidP="001B48FE">
      <w:pPr>
        <w:rPr>
          <w:rFonts w:eastAsia="Times New Roman"/>
          <w:sz w:val="20"/>
          <w:szCs w:val="20"/>
          <w:lang w:eastAsia="en-US"/>
        </w:rPr>
      </w:pPr>
    </w:p>
    <w:p w14:paraId="51FF9880" w14:textId="65D05B09" w:rsid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 w:rsidRPr="001B48FE">
        <w:rPr>
          <w:rFonts w:eastAsia="Times New Roman"/>
          <w:sz w:val="20"/>
          <w:szCs w:val="20"/>
          <w:lang w:eastAsia="en-US"/>
        </w:rPr>
        <w:t>5a.</w:t>
      </w:r>
      <w:r w:rsidRPr="001B48FE">
        <w:rPr>
          <w:rFonts w:eastAsia="Times New Roman"/>
          <w:sz w:val="20"/>
          <w:szCs w:val="20"/>
          <w:lang w:eastAsia="en-US"/>
        </w:rPr>
        <w:tab/>
        <w:t>MLA/2020/</w:t>
      </w:r>
      <w:proofErr w:type="gramStart"/>
      <w:r w:rsidRPr="001B48FE">
        <w:rPr>
          <w:rFonts w:eastAsia="Times New Roman"/>
          <w:sz w:val="20"/>
          <w:szCs w:val="20"/>
          <w:lang w:eastAsia="en-US"/>
        </w:rPr>
        <w:t>00585 :</w:t>
      </w:r>
      <w:proofErr w:type="gramEnd"/>
      <w:r w:rsidRPr="001B48FE">
        <w:rPr>
          <w:rFonts w:eastAsia="Times New Roman"/>
          <w:sz w:val="20"/>
          <w:szCs w:val="20"/>
          <w:lang w:eastAsia="en-US"/>
        </w:rPr>
        <w:t xml:space="preserve"> Consultation on Marine Licence Application Received to Deposit and Remove Pre-seeded </w:t>
      </w:r>
      <w:r w:rsidRPr="001B48FE">
        <w:rPr>
          <w:rFonts w:eastAsia="Times New Roman"/>
          <w:sz w:val="20"/>
          <w:szCs w:val="20"/>
          <w:lang w:eastAsia="en-US"/>
        </w:rPr>
        <w:tab/>
        <w:t>Seaweed Ropes Within an Active Licensed Aquaculture Site In St Austell Bay (also PA21/00981).</w:t>
      </w:r>
    </w:p>
    <w:p w14:paraId="05415AFD" w14:textId="20CA103C" w:rsidR="002A387E" w:rsidRDefault="002A387E" w:rsidP="001B48FE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Whatty, Seconded by Cllr. Gann that the </w:t>
      </w:r>
      <w:r w:rsidRPr="002A387E">
        <w:rPr>
          <w:rFonts w:eastAsia="Times New Roman"/>
          <w:sz w:val="20"/>
          <w:szCs w:val="20"/>
          <w:lang w:eastAsia="en-US"/>
        </w:rPr>
        <w:t xml:space="preserve">Council has no objection on condition that the ropes are </w:t>
      </w:r>
      <w:r>
        <w:rPr>
          <w:rFonts w:eastAsia="Times New Roman"/>
          <w:sz w:val="20"/>
          <w:szCs w:val="20"/>
          <w:lang w:eastAsia="en-US"/>
        </w:rPr>
        <w:tab/>
      </w:r>
      <w:r w:rsidRPr="002A387E">
        <w:rPr>
          <w:rFonts w:eastAsia="Times New Roman"/>
          <w:sz w:val="20"/>
          <w:szCs w:val="20"/>
          <w:lang w:eastAsia="en-US"/>
        </w:rPr>
        <w:t>maintained to a better standard than the mussel farm has been previously.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1FC64519" w14:textId="77777777" w:rsidR="001B48FE" w:rsidRPr="001B48FE" w:rsidRDefault="001B48FE" w:rsidP="001B48FE">
      <w:pPr>
        <w:rPr>
          <w:rFonts w:eastAsia="Times New Roman"/>
          <w:color w:val="FF0000"/>
          <w:sz w:val="20"/>
          <w:szCs w:val="20"/>
          <w:lang w:eastAsia="en-US"/>
        </w:rPr>
      </w:pPr>
    </w:p>
    <w:p w14:paraId="14559B17" w14:textId="77777777" w:rsidR="001B48FE" w:rsidRPr="001B48FE" w:rsidRDefault="001B48FE" w:rsidP="001B48FE">
      <w:pPr>
        <w:rPr>
          <w:rFonts w:eastAsia="Times New Roman"/>
          <w:sz w:val="20"/>
          <w:szCs w:val="20"/>
          <w:lang w:eastAsia="en-US"/>
        </w:rPr>
      </w:pPr>
      <w:r w:rsidRPr="001B48FE">
        <w:rPr>
          <w:rFonts w:eastAsia="Times New Roman"/>
          <w:sz w:val="20"/>
          <w:szCs w:val="20"/>
          <w:lang w:eastAsia="en-US"/>
        </w:rPr>
        <w:t>6.</w:t>
      </w:r>
      <w:r w:rsidRPr="001B48FE">
        <w:rPr>
          <w:rFonts w:eastAsia="Times New Roman"/>
          <w:sz w:val="20"/>
          <w:szCs w:val="20"/>
          <w:lang w:eastAsia="en-US"/>
        </w:rPr>
        <w:tab/>
        <w:t>To receive an update on planning enforcement cases.</w:t>
      </w:r>
    </w:p>
    <w:p w14:paraId="332B6E04" w14:textId="77777777" w:rsidR="001B48FE" w:rsidRPr="001B48FE" w:rsidRDefault="001B48FE" w:rsidP="001B48FE">
      <w:pPr>
        <w:rPr>
          <w:rFonts w:eastAsia="Times New Roman"/>
          <w:sz w:val="20"/>
          <w:szCs w:val="20"/>
          <w:lang w:eastAsia="en-US"/>
        </w:rPr>
      </w:pPr>
    </w:p>
    <w:p w14:paraId="24284CD2" w14:textId="76ED3D60" w:rsidR="001B48FE" w:rsidRPr="001B48FE" w:rsidRDefault="001B48FE" w:rsidP="001B48FE">
      <w:pPr>
        <w:rPr>
          <w:rFonts w:eastAsia="Times New Roman"/>
          <w:color w:val="FF0000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>6a.</w:t>
      </w:r>
      <w:r w:rsidRPr="001B48FE">
        <w:rPr>
          <w:rFonts w:eastAsia="Times New Roman"/>
          <w:sz w:val="20"/>
          <w:szCs w:val="20"/>
          <w:lang w:val="en" w:eastAsia="en-US"/>
        </w:rPr>
        <w:tab/>
        <w:t>Landscaping at properties on School Hill.   No update</w:t>
      </w:r>
      <w:r w:rsidR="002A387E" w:rsidRPr="002A387E">
        <w:rPr>
          <w:rFonts w:eastAsia="Times New Roman"/>
          <w:sz w:val="20"/>
          <w:szCs w:val="20"/>
          <w:lang w:val="en" w:eastAsia="en-US"/>
        </w:rPr>
        <w:t>.</w:t>
      </w:r>
    </w:p>
    <w:p w14:paraId="3917E510" w14:textId="77777777" w:rsidR="001B48FE" w:rsidRPr="001B48FE" w:rsidRDefault="001B48FE" w:rsidP="001B48FE">
      <w:pPr>
        <w:rPr>
          <w:rFonts w:eastAsia="Times New Roman"/>
          <w:color w:val="FF0000"/>
          <w:sz w:val="20"/>
          <w:szCs w:val="20"/>
          <w:lang w:val="en" w:eastAsia="en-US"/>
        </w:rPr>
      </w:pPr>
    </w:p>
    <w:p w14:paraId="64BB694E" w14:textId="493243C1" w:rsidR="001B48FE" w:rsidRPr="001B48FE" w:rsidRDefault="002A387E" w:rsidP="001B48FE">
      <w:pPr>
        <w:rPr>
          <w:rFonts w:eastAsia="Times New Roman"/>
          <w:sz w:val="20"/>
          <w:szCs w:val="20"/>
          <w:lang w:val="en" w:eastAsia="en-US"/>
        </w:rPr>
      </w:pPr>
      <w:r w:rsidRPr="002A387E">
        <w:rPr>
          <w:rFonts w:eastAsia="Times New Roman"/>
          <w:sz w:val="20"/>
          <w:szCs w:val="20"/>
          <w:lang w:val="en" w:eastAsia="en-US"/>
        </w:rPr>
        <w:t>6b.</w:t>
      </w:r>
      <w:r w:rsidR="001B48FE" w:rsidRPr="001B48FE">
        <w:rPr>
          <w:rFonts w:eastAsia="Times New Roman"/>
          <w:sz w:val="20"/>
          <w:szCs w:val="20"/>
          <w:lang w:val="en" w:eastAsia="en-US"/>
        </w:rPr>
        <w:tab/>
        <w:t xml:space="preserve">A letter has been sent to the LPA asking for clarification of the legal status of NDP Policy EG4 in the light of its </w:t>
      </w:r>
      <w:r w:rsidR="001B48FE" w:rsidRPr="001B48FE">
        <w:rPr>
          <w:rFonts w:eastAsia="Times New Roman"/>
          <w:sz w:val="20"/>
          <w:szCs w:val="20"/>
          <w:lang w:val="en" w:eastAsia="en-US"/>
        </w:rPr>
        <w:tab/>
        <w:t xml:space="preserve">decision on the </w:t>
      </w:r>
      <w:proofErr w:type="spellStart"/>
      <w:r w:rsidR="001B48FE" w:rsidRPr="001B48FE">
        <w:rPr>
          <w:rFonts w:eastAsia="Times New Roman"/>
          <w:sz w:val="20"/>
          <w:szCs w:val="20"/>
          <w:lang w:val="en" w:eastAsia="en-US"/>
        </w:rPr>
        <w:t>Portmellon</w:t>
      </w:r>
      <w:proofErr w:type="spellEnd"/>
      <w:r w:rsidR="001B48FE" w:rsidRPr="001B48FE">
        <w:rPr>
          <w:rFonts w:eastAsia="Times New Roman"/>
          <w:sz w:val="20"/>
          <w:szCs w:val="20"/>
          <w:lang w:val="en" w:eastAsia="en-US"/>
        </w:rPr>
        <w:t xml:space="preserve"> Paddock.</w:t>
      </w:r>
    </w:p>
    <w:p w14:paraId="04C3D505" w14:textId="77777777" w:rsidR="001B48FE" w:rsidRPr="001B48FE" w:rsidRDefault="001B48FE" w:rsidP="001B48FE">
      <w:pPr>
        <w:rPr>
          <w:rFonts w:eastAsia="Times New Roman"/>
          <w:color w:val="FF0000"/>
          <w:sz w:val="20"/>
          <w:szCs w:val="20"/>
          <w:lang w:val="en" w:eastAsia="en-US"/>
        </w:rPr>
      </w:pPr>
    </w:p>
    <w:p w14:paraId="67CFC1B5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>7.</w:t>
      </w:r>
      <w:r w:rsidRPr="001B48FE">
        <w:rPr>
          <w:rFonts w:eastAsia="Times New Roman"/>
          <w:sz w:val="20"/>
          <w:szCs w:val="20"/>
          <w:lang w:val="en" w:eastAsia="en-US"/>
        </w:rPr>
        <w:tab/>
        <w:t>Planning decisions (for information):</w:t>
      </w:r>
    </w:p>
    <w:p w14:paraId="284732FE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</w:p>
    <w:p w14:paraId="4E7C05E0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ab/>
      </w:r>
      <w:bookmarkStart w:id="0" w:name="_Hlk482195936"/>
      <w:r w:rsidRPr="001B48FE">
        <w:rPr>
          <w:rFonts w:eastAsia="Times New Roman"/>
          <w:sz w:val="20"/>
          <w:szCs w:val="20"/>
          <w:lang w:val="en" w:eastAsia="en-US"/>
        </w:rPr>
        <w:t>PA20/</w:t>
      </w:r>
      <w:proofErr w:type="gramStart"/>
      <w:r w:rsidRPr="001B48FE">
        <w:rPr>
          <w:rFonts w:eastAsia="Times New Roman"/>
          <w:sz w:val="20"/>
          <w:szCs w:val="20"/>
          <w:lang w:val="en" w:eastAsia="en-US"/>
        </w:rPr>
        <w:t>09022 :</w:t>
      </w:r>
      <w:proofErr w:type="gramEnd"/>
      <w:r w:rsidRPr="001B48FE">
        <w:rPr>
          <w:rFonts w:eastAsia="Times New Roman"/>
          <w:sz w:val="20"/>
          <w:szCs w:val="20"/>
          <w:lang w:val="en" w:eastAsia="en-US"/>
        </w:rPr>
        <w:t xml:space="preserve"> Proposed works to divide dwelling into two dwellings.  </w:t>
      </w:r>
      <w:proofErr w:type="spellStart"/>
      <w:r w:rsidRPr="001B48FE">
        <w:rPr>
          <w:rFonts w:eastAsia="Times New Roman"/>
          <w:sz w:val="20"/>
          <w:szCs w:val="20"/>
          <w:lang w:val="en" w:eastAsia="en-US"/>
        </w:rPr>
        <w:t>Cosy</w:t>
      </w:r>
      <w:proofErr w:type="spellEnd"/>
      <w:r w:rsidRPr="001B48FE">
        <w:rPr>
          <w:rFonts w:eastAsia="Times New Roman"/>
          <w:sz w:val="20"/>
          <w:szCs w:val="20"/>
          <w:lang w:val="en" w:eastAsia="en-US"/>
        </w:rPr>
        <w:t xml:space="preserve"> Nook, Valley Road.</w:t>
      </w:r>
      <w:r w:rsidRPr="001B48FE">
        <w:rPr>
          <w:rFonts w:eastAsia="Times New Roman"/>
          <w:sz w:val="20"/>
          <w:szCs w:val="20"/>
          <w:lang w:val="en" w:eastAsia="en-US"/>
        </w:rPr>
        <w:tab/>
        <w:t>APPROVED</w:t>
      </w:r>
    </w:p>
    <w:p w14:paraId="06FA46C8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ab/>
        <w:t>PA20/</w:t>
      </w:r>
      <w:proofErr w:type="gramStart"/>
      <w:r w:rsidRPr="001B48FE">
        <w:rPr>
          <w:rFonts w:eastAsia="Times New Roman"/>
          <w:sz w:val="20"/>
          <w:szCs w:val="20"/>
          <w:lang w:val="en" w:eastAsia="en-US"/>
        </w:rPr>
        <w:t>10694 :</w:t>
      </w:r>
      <w:proofErr w:type="gramEnd"/>
      <w:r w:rsidRPr="001B48FE">
        <w:rPr>
          <w:rFonts w:eastAsia="Times New Roman"/>
          <w:sz w:val="20"/>
          <w:szCs w:val="20"/>
          <w:lang w:val="en" w:eastAsia="en-US"/>
        </w:rPr>
        <w:t xml:space="preserve"> Extensions.  </w:t>
      </w:r>
      <w:proofErr w:type="spellStart"/>
      <w:r w:rsidRPr="001B48FE">
        <w:rPr>
          <w:rFonts w:eastAsia="Times New Roman"/>
          <w:sz w:val="20"/>
          <w:szCs w:val="20"/>
          <w:lang w:val="en" w:eastAsia="en-US"/>
        </w:rPr>
        <w:t>Dervaig</w:t>
      </w:r>
      <w:proofErr w:type="spellEnd"/>
      <w:r w:rsidRPr="001B48FE">
        <w:rPr>
          <w:rFonts w:eastAsia="Times New Roman"/>
          <w:sz w:val="20"/>
          <w:szCs w:val="20"/>
          <w:lang w:val="en" w:eastAsia="en-US"/>
        </w:rPr>
        <w:t>, 19 Higher Well Park.</w:t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  <w:t>APPROVED</w:t>
      </w:r>
    </w:p>
    <w:p w14:paraId="4A7A296B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ab/>
        <w:t>PA20/</w:t>
      </w:r>
      <w:proofErr w:type="gramStart"/>
      <w:r w:rsidRPr="001B48FE">
        <w:rPr>
          <w:rFonts w:eastAsia="Times New Roman"/>
          <w:sz w:val="20"/>
          <w:szCs w:val="20"/>
          <w:lang w:val="en" w:eastAsia="en-US"/>
        </w:rPr>
        <w:t>04346 :</w:t>
      </w:r>
      <w:proofErr w:type="gramEnd"/>
      <w:r w:rsidRPr="001B48FE">
        <w:rPr>
          <w:rFonts w:eastAsia="Times New Roman"/>
          <w:sz w:val="20"/>
          <w:szCs w:val="20"/>
          <w:lang w:val="en" w:eastAsia="en-US"/>
        </w:rPr>
        <w:t xml:space="preserve"> Demolition and construction of new dwelling.  15 </w:t>
      </w:r>
      <w:proofErr w:type="spellStart"/>
      <w:r w:rsidRPr="001B48FE">
        <w:rPr>
          <w:rFonts w:eastAsia="Times New Roman"/>
          <w:sz w:val="20"/>
          <w:szCs w:val="20"/>
          <w:lang w:val="en" w:eastAsia="en-US"/>
        </w:rPr>
        <w:t>Polkirt</w:t>
      </w:r>
      <w:proofErr w:type="spellEnd"/>
      <w:r w:rsidRPr="001B48FE">
        <w:rPr>
          <w:rFonts w:eastAsia="Times New Roman"/>
          <w:sz w:val="20"/>
          <w:szCs w:val="20"/>
          <w:lang w:val="en" w:eastAsia="en-US"/>
        </w:rPr>
        <w:t xml:space="preserve"> Hill.</w:t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  <w:t>REFUSED</w:t>
      </w:r>
    </w:p>
    <w:p w14:paraId="4B93C1A4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ab/>
        <w:t>PA20/</w:t>
      </w:r>
      <w:proofErr w:type="gramStart"/>
      <w:r w:rsidRPr="001B48FE">
        <w:rPr>
          <w:rFonts w:eastAsia="Times New Roman"/>
          <w:sz w:val="20"/>
          <w:szCs w:val="20"/>
          <w:lang w:val="en" w:eastAsia="en-US"/>
        </w:rPr>
        <w:t>00869 :</w:t>
      </w:r>
      <w:proofErr w:type="gramEnd"/>
      <w:r w:rsidRPr="001B48FE">
        <w:rPr>
          <w:rFonts w:eastAsia="Times New Roman"/>
          <w:sz w:val="20"/>
          <w:szCs w:val="20"/>
          <w:lang w:val="en" w:eastAsia="en-US"/>
        </w:rPr>
        <w:t xml:space="preserve"> Listed building consent for various works.  11 </w:t>
      </w:r>
      <w:proofErr w:type="spellStart"/>
      <w:r w:rsidRPr="001B48FE">
        <w:rPr>
          <w:rFonts w:eastAsia="Times New Roman"/>
          <w:sz w:val="20"/>
          <w:szCs w:val="20"/>
          <w:lang w:val="en" w:eastAsia="en-US"/>
        </w:rPr>
        <w:t>Tregoney</w:t>
      </w:r>
      <w:proofErr w:type="spellEnd"/>
      <w:r w:rsidRPr="001B48FE">
        <w:rPr>
          <w:rFonts w:eastAsia="Times New Roman"/>
          <w:sz w:val="20"/>
          <w:szCs w:val="20"/>
          <w:lang w:val="en" w:eastAsia="en-US"/>
        </w:rPr>
        <w:t xml:space="preserve"> Hill</w:t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  <w:t>APPROVED</w:t>
      </w:r>
    </w:p>
    <w:p w14:paraId="7E788D43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ab/>
        <w:t>PA20/</w:t>
      </w:r>
      <w:proofErr w:type="gramStart"/>
      <w:r w:rsidRPr="001B48FE">
        <w:rPr>
          <w:rFonts w:eastAsia="Times New Roman"/>
          <w:sz w:val="20"/>
          <w:szCs w:val="20"/>
          <w:lang w:val="en" w:eastAsia="en-US"/>
        </w:rPr>
        <w:t>09796 :</w:t>
      </w:r>
      <w:proofErr w:type="gramEnd"/>
      <w:r w:rsidRPr="001B48FE">
        <w:rPr>
          <w:rFonts w:eastAsia="Times New Roman"/>
          <w:sz w:val="20"/>
          <w:szCs w:val="20"/>
          <w:lang w:val="en" w:eastAsia="en-US"/>
        </w:rPr>
        <w:t xml:space="preserve"> Refurbishment and conversion of existing flats.  </w:t>
      </w:r>
      <w:proofErr w:type="spellStart"/>
      <w:r w:rsidRPr="001B48FE">
        <w:rPr>
          <w:rFonts w:eastAsia="Times New Roman"/>
          <w:sz w:val="20"/>
          <w:szCs w:val="20"/>
          <w:lang w:val="en" w:eastAsia="en-US"/>
        </w:rPr>
        <w:t>Pentillie</w:t>
      </w:r>
      <w:proofErr w:type="spellEnd"/>
      <w:r w:rsidRPr="001B48FE">
        <w:rPr>
          <w:rFonts w:eastAsia="Times New Roman"/>
          <w:sz w:val="20"/>
          <w:szCs w:val="20"/>
          <w:lang w:val="en" w:eastAsia="en-US"/>
        </w:rPr>
        <w:t xml:space="preserve"> House, School Hill.</w:t>
      </w:r>
      <w:r w:rsidRPr="001B48FE">
        <w:rPr>
          <w:rFonts w:eastAsia="Times New Roman"/>
          <w:sz w:val="20"/>
          <w:szCs w:val="20"/>
          <w:lang w:val="en" w:eastAsia="en-US"/>
        </w:rPr>
        <w:tab/>
        <w:t>APPROVED</w:t>
      </w:r>
    </w:p>
    <w:p w14:paraId="71D037A0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ab/>
        <w:t>PA20/</w:t>
      </w:r>
      <w:proofErr w:type="gramStart"/>
      <w:r w:rsidRPr="001B48FE">
        <w:rPr>
          <w:rFonts w:eastAsia="Times New Roman"/>
          <w:sz w:val="20"/>
          <w:szCs w:val="20"/>
          <w:lang w:val="en" w:eastAsia="en-US"/>
        </w:rPr>
        <w:t>11034 :</w:t>
      </w:r>
      <w:proofErr w:type="gramEnd"/>
      <w:r w:rsidRPr="001B48FE">
        <w:rPr>
          <w:rFonts w:eastAsia="Times New Roman"/>
          <w:sz w:val="20"/>
          <w:szCs w:val="20"/>
          <w:lang w:val="en" w:eastAsia="en-US"/>
        </w:rPr>
        <w:t xml:space="preserve"> Listed Building Consent to add ties and diagonal brackets to previously approved roof. </w:t>
      </w:r>
      <w:proofErr w:type="gramStart"/>
      <w:r w:rsidRPr="001B48FE">
        <w:rPr>
          <w:rFonts w:eastAsia="Times New Roman"/>
          <w:sz w:val="20"/>
          <w:szCs w:val="20"/>
          <w:lang w:val="en" w:eastAsia="en-US"/>
        </w:rPr>
        <w:t>Also</w:t>
      </w:r>
      <w:proofErr w:type="gramEnd"/>
      <w:r w:rsidRPr="001B48FE">
        <w:rPr>
          <w:rFonts w:eastAsia="Times New Roman"/>
          <w:sz w:val="20"/>
          <w:szCs w:val="20"/>
          <w:lang w:val="en" w:eastAsia="en-US"/>
        </w:rPr>
        <w:t xml:space="preserve"> to </w:t>
      </w:r>
      <w:r w:rsidRPr="001B48FE">
        <w:rPr>
          <w:rFonts w:eastAsia="Times New Roman"/>
          <w:sz w:val="20"/>
          <w:szCs w:val="20"/>
          <w:lang w:val="en" w:eastAsia="en-US"/>
        </w:rPr>
        <w:tab/>
        <w:t xml:space="preserve">substitute the approved close </w:t>
      </w:r>
      <w:proofErr w:type="spellStart"/>
      <w:r w:rsidRPr="001B48FE">
        <w:rPr>
          <w:rFonts w:eastAsia="Times New Roman"/>
          <w:sz w:val="20"/>
          <w:szCs w:val="20"/>
          <w:lang w:val="en" w:eastAsia="en-US"/>
        </w:rPr>
        <w:t>mitred</w:t>
      </w:r>
      <w:proofErr w:type="spellEnd"/>
      <w:r w:rsidRPr="001B48FE">
        <w:rPr>
          <w:rFonts w:eastAsia="Times New Roman"/>
          <w:sz w:val="20"/>
          <w:szCs w:val="20"/>
          <w:lang w:val="en" w:eastAsia="en-US"/>
        </w:rPr>
        <w:t xml:space="preserve"> slated hips with lead roll due to the roof slopes varying in pitch and missing </w:t>
      </w:r>
      <w:r w:rsidRPr="001B48FE">
        <w:rPr>
          <w:rFonts w:eastAsia="Times New Roman"/>
          <w:sz w:val="20"/>
          <w:szCs w:val="20"/>
          <w:lang w:val="en" w:eastAsia="en-US"/>
        </w:rPr>
        <w:tab/>
        <w:t xml:space="preserve">close </w:t>
      </w:r>
      <w:proofErr w:type="spellStart"/>
      <w:r w:rsidRPr="001B48FE">
        <w:rPr>
          <w:rFonts w:eastAsia="Times New Roman"/>
          <w:sz w:val="20"/>
          <w:szCs w:val="20"/>
          <w:lang w:val="en" w:eastAsia="en-US"/>
        </w:rPr>
        <w:t>mitred</w:t>
      </w:r>
      <w:proofErr w:type="spellEnd"/>
      <w:r w:rsidRPr="001B48FE">
        <w:rPr>
          <w:rFonts w:eastAsia="Times New Roman"/>
          <w:sz w:val="20"/>
          <w:szCs w:val="20"/>
          <w:lang w:val="en" w:eastAsia="en-US"/>
        </w:rPr>
        <w:t xml:space="preserve"> slates.  </w:t>
      </w:r>
      <w:proofErr w:type="spellStart"/>
      <w:r w:rsidRPr="001B48FE">
        <w:rPr>
          <w:rFonts w:eastAsia="Times New Roman"/>
          <w:sz w:val="20"/>
          <w:szCs w:val="20"/>
          <w:lang w:val="en" w:eastAsia="en-US"/>
        </w:rPr>
        <w:t>Cheesewarne</w:t>
      </w:r>
      <w:proofErr w:type="spellEnd"/>
      <w:r w:rsidRPr="001B48FE">
        <w:rPr>
          <w:rFonts w:eastAsia="Times New Roman"/>
          <w:sz w:val="20"/>
          <w:szCs w:val="20"/>
          <w:lang w:val="en" w:eastAsia="en-US"/>
        </w:rPr>
        <w:t xml:space="preserve"> Farmhouse.</w:t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Pr="001B48FE">
        <w:rPr>
          <w:rFonts w:eastAsia="Times New Roman"/>
          <w:sz w:val="20"/>
          <w:szCs w:val="20"/>
          <w:lang w:val="en" w:eastAsia="en-US"/>
        </w:rPr>
        <w:tab/>
        <w:t>APPROVED</w:t>
      </w:r>
    </w:p>
    <w:p w14:paraId="5BF2F1BB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</w:p>
    <w:p w14:paraId="12306F79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>8.</w:t>
      </w:r>
      <w:r w:rsidRPr="001B48FE">
        <w:rPr>
          <w:rFonts w:eastAsia="Times New Roman"/>
          <w:sz w:val="20"/>
          <w:szCs w:val="20"/>
          <w:lang w:val="en" w:eastAsia="en-US"/>
        </w:rPr>
        <w:tab/>
        <w:t>Other planning matters.</w:t>
      </w:r>
    </w:p>
    <w:p w14:paraId="673134F2" w14:textId="77777777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</w:p>
    <w:p w14:paraId="65C90666" w14:textId="368ABB79" w:rsid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lastRenderedPageBreak/>
        <w:t>8a.</w:t>
      </w:r>
      <w:r w:rsidRPr="001B48FE">
        <w:rPr>
          <w:rFonts w:eastAsia="Times New Roman"/>
          <w:sz w:val="20"/>
          <w:szCs w:val="20"/>
          <w:lang w:val="en" w:eastAsia="en-US"/>
        </w:rPr>
        <w:tab/>
      </w:r>
      <w:r w:rsidR="00323BB1">
        <w:rPr>
          <w:rFonts w:eastAsia="Times New Roman"/>
          <w:sz w:val="20"/>
          <w:szCs w:val="20"/>
          <w:lang w:val="en" w:eastAsia="en-US"/>
        </w:rPr>
        <w:t xml:space="preserve">Update on </w:t>
      </w:r>
      <w:r w:rsidRPr="001B48FE">
        <w:rPr>
          <w:rFonts w:eastAsia="Times New Roman"/>
          <w:sz w:val="20"/>
          <w:szCs w:val="20"/>
          <w:lang w:val="en" w:eastAsia="en-US"/>
        </w:rPr>
        <w:t xml:space="preserve">15 </w:t>
      </w:r>
      <w:proofErr w:type="spellStart"/>
      <w:r w:rsidRPr="001B48FE">
        <w:rPr>
          <w:rFonts w:eastAsia="Times New Roman"/>
          <w:sz w:val="20"/>
          <w:szCs w:val="20"/>
          <w:lang w:val="en" w:eastAsia="en-US"/>
        </w:rPr>
        <w:t>Polkirt</w:t>
      </w:r>
      <w:proofErr w:type="spellEnd"/>
      <w:r w:rsidRPr="001B48FE">
        <w:rPr>
          <w:rFonts w:eastAsia="Times New Roman"/>
          <w:sz w:val="20"/>
          <w:szCs w:val="20"/>
          <w:lang w:val="en" w:eastAsia="en-US"/>
        </w:rPr>
        <w:t xml:space="preserve"> Hill</w:t>
      </w:r>
      <w:r w:rsidR="00323BB1">
        <w:rPr>
          <w:rFonts w:eastAsia="Times New Roman"/>
          <w:sz w:val="20"/>
          <w:szCs w:val="20"/>
          <w:lang w:val="en" w:eastAsia="en-US"/>
        </w:rPr>
        <w:t xml:space="preserve">.  Cllr. Gann presented sketches produced by Peter Bowker showing how the property could </w:t>
      </w:r>
      <w:r w:rsidR="00323BB1">
        <w:rPr>
          <w:rFonts w:eastAsia="Times New Roman"/>
          <w:sz w:val="20"/>
          <w:szCs w:val="20"/>
          <w:lang w:val="en" w:eastAsia="en-US"/>
        </w:rPr>
        <w:tab/>
        <w:t xml:space="preserve">be renovated without complete demolition, together with a draft construction programme with road closures kept to a </w:t>
      </w:r>
      <w:r w:rsidR="00323BB1">
        <w:rPr>
          <w:rFonts w:eastAsia="Times New Roman"/>
          <w:sz w:val="20"/>
          <w:szCs w:val="20"/>
          <w:lang w:val="en" w:eastAsia="en-US"/>
        </w:rPr>
        <w:tab/>
        <w:t xml:space="preserve">minimum.  Peter Bowker was invited to address the Council and said that, should the applicant decide to take up his </w:t>
      </w:r>
      <w:r w:rsidR="00323BB1">
        <w:rPr>
          <w:rFonts w:eastAsia="Times New Roman"/>
          <w:sz w:val="20"/>
          <w:szCs w:val="20"/>
          <w:lang w:val="en" w:eastAsia="en-US"/>
        </w:rPr>
        <w:tab/>
        <w:t xml:space="preserve">suggestions, it was important that the construction programme should form part of any future planning application </w:t>
      </w:r>
      <w:r w:rsidR="00323BB1">
        <w:rPr>
          <w:rFonts w:eastAsia="Times New Roman"/>
          <w:sz w:val="20"/>
          <w:szCs w:val="20"/>
          <w:lang w:val="en" w:eastAsia="en-US"/>
        </w:rPr>
        <w:tab/>
        <w:t>and that the appointed contractor should commit to it.</w:t>
      </w:r>
    </w:p>
    <w:p w14:paraId="07A4DFFF" w14:textId="5B31FFEB" w:rsidR="00323BB1" w:rsidRDefault="00323BB1" w:rsidP="001B48FE">
      <w:pPr>
        <w:rPr>
          <w:rFonts w:eastAsia="Times New Roman"/>
          <w:sz w:val="20"/>
          <w:szCs w:val="20"/>
          <w:lang w:val="en" w:eastAsia="en-US"/>
        </w:rPr>
      </w:pPr>
    </w:p>
    <w:p w14:paraId="2833C2BF" w14:textId="52F0A26A" w:rsidR="00323BB1" w:rsidRDefault="00323BB1" w:rsidP="001B48FE">
      <w:pPr>
        <w:rPr>
          <w:rFonts w:eastAsia="Times New Roman"/>
          <w:sz w:val="20"/>
          <w:szCs w:val="20"/>
          <w:lang w:val="en" w:eastAsia="en-US"/>
        </w:rPr>
      </w:pPr>
      <w:r>
        <w:rPr>
          <w:rFonts w:eastAsia="Times New Roman"/>
          <w:sz w:val="20"/>
          <w:szCs w:val="20"/>
          <w:lang w:val="en" w:eastAsia="en-US"/>
        </w:rPr>
        <w:tab/>
        <w:t xml:space="preserve">Proposed by Cllr. Gann, Seconded by Cllr. Nathan that either of </w:t>
      </w:r>
      <w:proofErr w:type="spellStart"/>
      <w:r>
        <w:rPr>
          <w:rFonts w:eastAsia="Times New Roman"/>
          <w:sz w:val="20"/>
          <w:szCs w:val="20"/>
          <w:lang w:val="en" w:eastAsia="en-US"/>
        </w:rPr>
        <w:t>Mr</w:t>
      </w:r>
      <w:proofErr w:type="spellEnd"/>
      <w:r>
        <w:rPr>
          <w:rFonts w:eastAsia="Times New Roman"/>
          <w:sz w:val="20"/>
          <w:szCs w:val="20"/>
          <w:lang w:val="en" w:eastAsia="en-US"/>
        </w:rPr>
        <w:t xml:space="preserve"> Bowker’s suggested schemes would have the </w:t>
      </w:r>
      <w:r>
        <w:rPr>
          <w:rFonts w:eastAsia="Times New Roman"/>
          <w:sz w:val="20"/>
          <w:szCs w:val="20"/>
          <w:lang w:val="en" w:eastAsia="en-US"/>
        </w:rPr>
        <w:tab/>
        <w:t>support in principle of the Council should they proceed to a full application.</w:t>
      </w:r>
      <w:r w:rsidR="00127D13">
        <w:rPr>
          <w:rFonts w:eastAsia="Times New Roman"/>
          <w:sz w:val="20"/>
          <w:szCs w:val="20"/>
          <w:lang w:val="en" w:eastAsia="en-US"/>
        </w:rPr>
        <w:tab/>
      </w:r>
      <w:r w:rsidR="00127D13">
        <w:rPr>
          <w:rFonts w:eastAsia="Times New Roman"/>
          <w:sz w:val="20"/>
          <w:szCs w:val="20"/>
          <w:lang w:val="en" w:eastAsia="en-US"/>
        </w:rPr>
        <w:tab/>
      </w:r>
      <w:r w:rsidR="00127D13">
        <w:rPr>
          <w:rFonts w:eastAsia="Times New Roman"/>
          <w:sz w:val="20"/>
          <w:szCs w:val="20"/>
          <w:lang w:val="en" w:eastAsia="en-US"/>
        </w:rPr>
        <w:tab/>
      </w:r>
      <w:r w:rsidR="00127D13">
        <w:rPr>
          <w:rFonts w:eastAsia="Times New Roman"/>
          <w:sz w:val="20"/>
          <w:szCs w:val="20"/>
          <w:lang w:val="en" w:eastAsia="en-US"/>
        </w:rPr>
        <w:tab/>
        <w:t>Carried.</w:t>
      </w:r>
    </w:p>
    <w:p w14:paraId="7493978B" w14:textId="5D29A3EF" w:rsidR="00127D13" w:rsidRDefault="00127D13" w:rsidP="001B48FE">
      <w:pPr>
        <w:rPr>
          <w:rFonts w:eastAsia="Times New Roman"/>
          <w:sz w:val="20"/>
          <w:szCs w:val="20"/>
          <w:lang w:val="en" w:eastAsia="en-US"/>
        </w:rPr>
      </w:pPr>
    </w:p>
    <w:p w14:paraId="2182EC28" w14:textId="295D78FA" w:rsidR="00127D13" w:rsidRDefault="00127D13" w:rsidP="001B48FE">
      <w:pPr>
        <w:rPr>
          <w:rFonts w:eastAsia="Times New Roman"/>
          <w:sz w:val="20"/>
          <w:szCs w:val="20"/>
          <w:lang w:val="en" w:eastAsia="en-US"/>
        </w:rPr>
      </w:pPr>
      <w:r>
        <w:rPr>
          <w:rFonts w:eastAsia="Times New Roman"/>
          <w:sz w:val="20"/>
          <w:szCs w:val="20"/>
          <w:lang w:val="en" w:eastAsia="en-US"/>
        </w:rPr>
        <w:tab/>
        <w:t xml:space="preserve">The Chairman was sure that they would also be acceptable to the </w:t>
      </w:r>
      <w:proofErr w:type="gramStart"/>
      <w:r>
        <w:rPr>
          <w:rFonts w:eastAsia="Times New Roman"/>
          <w:sz w:val="20"/>
          <w:szCs w:val="20"/>
          <w:lang w:val="en" w:eastAsia="en-US"/>
        </w:rPr>
        <w:t>village as a whole</w:t>
      </w:r>
      <w:proofErr w:type="gramEnd"/>
      <w:r>
        <w:rPr>
          <w:rFonts w:eastAsia="Times New Roman"/>
          <w:sz w:val="20"/>
          <w:szCs w:val="20"/>
          <w:lang w:val="en" w:eastAsia="en-US"/>
        </w:rPr>
        <w:t>.</w:t>
      </w:r>
    </w:p>
    <w:p w14:paraId="01F6D9D4" w14:textId="760F46AB" w:rsidR="00127D13" w:rsidRDefault="00127D13" w:rsidP="001B48FE">
      <w:pPr>
        <w:rPr>
          <w:rFonts w:eastAsia="Times New Roman"/>
          <w:sz w:val="20"/>
          <w:szCs w:val="20"/>
          <w:lang w:val="en" w:eastAsia="en-US"/>
        </w:rPr>
      </w:pPr>
    </w:p>
    <w:p w14:paraId="43171837" w14:textId="782C7319" w:rsidR="00127D13" w:rsidRPr="001B48FE" w:rsidRDefault="00127D13" w:rsidP="001B48FE">
      <w:pPr>
        <w:rPr>
          <w:rFonts w:eastAsia="Times New Roman"/>
          <w:sz w:val="20"/>
          <w:szCs w:val="20"/>
          <w:lang w:val="en" w:eastAsia="en-US"/>
        </w:rPr>
      </w:pPr>
      <w:r>
        <w:rPr>
          <w:rFonts w:eastAsia="Times New Roman"/>
          <w:sz w:val="20"/>
          <w:szCs w:val="20"/>
          <w:lang w:val="en" w:eastAsia="en-US"/>
        </w:rPr>
        <w:tab/>
        <w:t>Cllr. Gann continues to be available for liaison with the applicant, with the support of Cllrs. Nathan and Whatty.</w:t>
      </w:r>
    </w:p>
    <w:p w14:paraId="27077905" w14:textId="068A5E4A" w:rsidR="001B48FE" w:rsidRPr="001B48FE" w:rsidRDefault="001B48FE" w:rsidP="001B48FE">
      <w:pPr>
        <w:rPr>
          <w:rFonts w:eastAsia="Times New Roman"/>
          <w:sz w:val="20"/>
          <w:szCs w:val="20"/>
          <w:lang w:val="en" w:eastAsia="en-US"/>
        </w:rPr>
      </w:pPr>
      <w:r w:rsidRPr="001B48FE">
        <w:rPr>
          <w:rFonts w:eastAsia="Times New Roman"/>
          <w:sz w:val="20"/>
          <w:szCs w:val="20"/>
          <w:lang w:val="en" w:eastAsia="en-US"/>
        </w:rPr>
        <w:tab/>
      </w:r>
    </w:p>
    <w:bookmarkEnd w:id="0"/>
    <w:p w14:paraId="0D1E95AD" w14:textId="77777777" w:rsidR="00127D13" w:rsidRDefault="001B48FE" w:rsidP="001B48FE">
      <w:pPr>
        <w:rPr>
          <w:rFonts w:eastAsia="Times New Roman"/>
          <w:sz w:val="20"/>
          <w:szCs w:val="20"/>
          <w:lang w:eastAsia="en-US"/>
        </w:rPr>
      </w:pPr>
      <w:r w:rsidRPr="00127D13">
        <w:rPr>
          <w:rFonts w:eastAsia="Times New Roman"/>
          <w:sz w:val="20"/>
          <w:szCs w:val="20"/>
          <w:lang w:eastAsia="en-US"/>
        </w:rPr>
        <w:t>9.</w:t>
      </w:r>
      <w:r w:rsidRPr="00127D13">
        <w:rPr>
          <w:rFonts w:eastAsia="Times New Roman"/>
          <w:sz w:val="20"/>
          <w:szCs w:val="20"/>
          <w:lang w:eastAsia="en-US"/>
        </w:rPr>
        <w:tab/>
      </w:r>
      <w:r w:rsidR="00127D13">
        <w:rPr>
          <w:rFonts w:eastAsia="Times New Roman"/>
          <w:sz w:val="20"/>
          <w:szCs w:val="20"/>
          <w:lang w:eastAsia="en-US"/>
        </w:rPr>
        <w:t xml:space="preserve">The meeting ended at 7.55pm.  </w:t>
      </w:r>
    </w:p>
    <w:p w14:paraId="2FE48565" w14:textId="6960C631" w:rsidR="001B48FE" w:rsidRPr="00127D13" w:rsidRDefault="00127D13" w:rsidP="001B48FE">
      <w:pPr>
        <w:rPr>
          <w:sz w:val="20"/>
          <w:szCs w:val="20"/>
        </w:rPr>
      </w:pPr>
      <w:r>
        <w:rPr>
          <w:rFonts w:eastAsia="Times New Roman"/>
          <w:sz w:val="20"/>
          <w:szCs w:val="20"/>
          <w:lang w:eastAsia="en-US"/>
        </w:rPr>
        <w:tab/>
      </w:r>
      <w:r w:rsidR="001B48FE" w:rsidRPr="00127D13">
        <w:rPr>
          <w:rFonts w:eastAsia="Times New Roman"/>
          <w:sz w:val="20"/>
          <w:szCs w:val="20"/>
          <w:lang w:eastAsia="en-US"/>
        </w:rPr>
        <w:t>Date of next planning meeting: 19 March 2021 (virtual meeting unless advised otherwise).</w:t>
      </w:r>
      <w:r w:rsidR="001B48FE" w:rsidRPr="00127D13">
        <w:rPr>
          <w:rFonts w:eastAsia="Times New Roman"/>
          <w:sz w:val="20"/>
          <w:szCs w:val="20"/>
          <w:lang w:eastAsia="en-US"/>
        </w:rPr>
        <w:tab/>
      </w:r>
    </w:p>
    <w:p w14:paraId="26BBB2CE" w14:textId="09C7527E" w:rsidR="001B48FE" w:rsidRDefault="001B48FE" w:rsidP="00BF339C">
      <w:pPr>
        <w:rPr>
          <w:sz w:val="20"/>
        </w:rPr>
      </w:pPr>
    </w:p>
    <w:p w14:paraId="25D5C5C1" w14:textId="77777777" w:rsidR="00BF339C" w:rsidRDefault="00BF339C" w:rsidP="000C7CD1">
      <w:pPr>
        <w:rPr>
          <w:rFonts w:eastAsia="Times New Roman"/>
          <w:sz w:val="20"/>
          <w:lang w:eastAsia="en-US"/>
        </w:rPr>
      </w:pPr>
    </w:p>
    <w:p w14:paraId="680D1232" w14:textId="77777777" w:rsidR="00966125" w:rsidRPr="00966125" w:rsidRDefault="00966125" w:rsidP="00966125">
      <w:pPr>
        <w:rPr>
          <w:rFonts w:eastAsia="Times New Roman"/>
          <w:sz w:val="20"/>
          <w:lang w:eastAsia="en-US"/>
        </w:rPr>
      </w:pPr>
    </w:p>
    <w:p w14:paraId="74663B0C" w14:textId="105B1EEB" w:rsidR="00022FD0" w:rsidRDefault="00022FD0" w:rsidP="0017723C">
      <w:pPr>
        <w:ind w:left="720" w:hanging="720"/>
        <w:rPr>
          <w:szCs w:val="20"/>
        </w:rPr>
      </w:pPr>
    </w:p>
    <w:p w14:paraId="12BDE30F" w14:textId="19BC6715" w:rsidR="006411CF" w:rsidRDefault="006411CF" w:rsidP="0017723C">
      <w:pPr>
        <w:ind w:left="720" w:hanging="720"/>
        <w:rPr>
          <w:szCs w:val="20"/>
        </w:rPr>
      </w:pPr>
    </w:p>
    <w:p w14:paraId="6BCB3FAE" w14:textId="6F56F91C" w:rsidR="006411CF" w:rsidRDefault="006411CF" w:rsidP="0017723C">
      <w:pPr>
        <w:ind w:left="720" w:hanging="720"/>
        <w:rPr>
          <w:szCs w:val="20"/>
        </w:rPr>
      </w:pPr>
    </w:p>
    <w:p w14:paraId="769F8D99" w14:textId="62080C1C" w:rsidR="006411CF" w:rsidRDefault="006411CF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2A31E" w14:textId="77777777" w:rsidR="004867BC" w:rsidRDefault="004867BC">
      <w:r>
        <w:separator/>
      </w:r>
    </w:p>
  </w:endnote>
  <w:endnote w:type="continuationSeparator" w:id="0">
    <w:p w14:paraId="6FE7F755" w14:textId="77777777" w:rsidR="004867BC" w:rsidRDefault="0048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8E37" w14:textId="77777777" w:rsidR="004867BC" w:rsidRDefault="004867BC">
      <w:r>
        <w:separator/>
      </w:r>
    </w:p>
  </w:footnote>
  <w:footnote w:type="continuationSeparator" w:id="0">
    <w:p w14:paraId="77C5ED1A" w14:textId="77777777" w:rsidR="004867BC" w:rsidRDefault="0048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46F6"/>
    <w:rsid w:val="00104D5C"/>
    <w:rsid w:val="00105072"/>
    <w:rsid w:val="00106269"/>
    <w:rsid w:val="00106892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4BAF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716F"/>
    <w:rsid w:val="001A09FA"/>
    <w:rsid w:val="001A16AF"/>
    <w:rsid w:val="001A26A7"/>
    <w:rsid w:val="001A34CF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213"/>
    <w:rsid w:val="00256491"/>
    <w:rsid w:val="00257BAD"/>
    <w:rsid w:val="0026144C"/>
    <w:rsid w:val="002617C1"/>
    <w:rsid w:val="00261F68"/>
    <w:rsid w:val="00262B7C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5602"/>
    <w:rsid w:val="00366078"/>
    <w:rsid w:val="00366F4E"/>
    <w:rsid w:val="00373EA8"/>
    <w:rsid w:val="0037596A"/>
    <w:rsid w:val="00376EBA"/>
    <w:rsid w:val="0037709D"/>
    <w:rsid w:val="0037736D"/>
    <w:rsid w:val="003773E6"/>
    <w:rsid w:val="003777B1"/>
    <w:rsid w:val="00381121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6B9E"/>
    <w:rsid w:val="003C752D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633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63C1"/>
    <w:rsid w:val="00600487"/>
    <w:rsid w:val="00600D51"/>
    <w:rsid w:val="00601CB2"/>
    <w:rsid w:val="00606997"/>
    <w:rsid w:val="006071CD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12F1"/>
    <w:rsid w:val="00661444"/>
    <w:rsid w:val="006664CA"/>
    <w:rsid w:val="0067232B"/>
    <w:rsid w:val="006731C9"/>
    <w:rsid w:val="00673297"/>
    <w:rsid w:val="00673512"/>
    <w:rsid w:val="00673D56"/>
    <w:rsid w:val="0067420A"/>
    <w:rsid w:val="00681F41"/>
    <w:rsid w:val="00682296"/>
    <w:rsid w:val="00682B94"/>
    <w:rsid w:val="0068304F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E66"/>
    <w:rsid w:val="00703388"/>
    <w:rsid w:val="00703ADE"/>
    <w:rsid w:val="007041EA"/>
    <w:rsid w:val="00704497"/>
    <w:rsid w:val="007049E9"/>
    <w:rsid w:val="007065F7"/>
    <w:rsid w:val="007075DB"/>
    <w:rsid w:val="00714E17"/>
    <w:rsid w:val="00717336"/>
    <w:rsid w:val="007200B0"/>
    <w:rsid w:val="0072167E"/>
    <w:rsid w:val="0072183D"/>
    <w:rsid w:val="00721DE5"/>
    <w:rsid w:val="0072300E"/>
    <w:rsid w:val="00723A11"/>
    <w:rsid w:val="00723BB9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535A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37F3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115B"/>
    <w:rsid w:val="008D421F"/>
    <w:rsid w:val="008D4C06"/>
    <w:rsid w:val="008D5901"/>
    <w:rsid w:val="008D7445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6BC9"/>
    <w:rsid w:val="00A2723C"/>
    <w:rsid w:val="00A27F96"/>
    <w:rsid w:val="00A30825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563D"/>
    <w:rsid w:val="00A458B0"/>
    <w:rsid w:val="00A471F6"/>
    <w:rsid w:val="00A4739F"/>
    <w:rsid w:val="00A50A24"/>
    <w:rsid w:val="00A510BB"/>
    <w:rsid w:val="00A524B9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7413"/>
    <w:rsid w:val="00A87A9A"/>
    <w:rsid w:val="00A92657"/>
    <w:rsid w:val="00A94992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FD7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1194"/>
    <w:rsid w:val="00B636F0"/>
    <w:rsid w:val="00B6387B"/>
    <w:rsid w:val="00B67DB4"/>
    <w:rsid w:val="00B7190B"/>
    <w:rsid w:val="00B725DF"/>
    <w:rsid w:val="00B744D6"/>
    <w:rsid w:val="00B76337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92F"/>
    <w:rsid w:val="00B9625E"/>
    <w:rsid w:val="00BA0C95"/>
    <w:rsid w:val="00BA0CE6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1222"/>
    <w:rsid w:val="00CB13B0"/>
    <w:rsid w:val="00CB1BAE"/>
    <w:rsid w:val="00CB2A92"/>
    <w:rsid w:val="00CB3302"/>
    <w:rsid w:val="00CB3A9D"/>
    <w:rsid w:val="00CB3C60"/>
    <w:rsid w:val="00CB3CAF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4473"/>
    <w:rsid w:val="00D14DBF"/>
    <w:rsid w:val="00D15096"/>
    <w:rsid w:val="00D1524D"/>
    <w:rsid w:val="00D15553"/>
    <w:rsid w:val="00D15E7D"/>
    <w:rsid w:val="00D165C7"/>
    <w:rsid w:val="00D1768C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2175"/>
    <w:rsid w:val="00D82219"/>
    <w:rsid w:val="00D845C7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4561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3</cp:revision>
  <cp:lastPrinted>2021-01-27T12:22:00Z</cp:lastPrinted>
  <dcterms:created xsi:type="dcterms:W3CDTF">2021-02-20T14:13:00Z</dcterms:created>
  <dcterms:modified xsi:type="dcterms:W3CDTF">2021-02-20T14:58:00Z</dcterms:modified>
</cp:coreProperties>
</file>