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76CC" w14:textId="77777777" w:rsidR="005D077A" w:rsidRDefault="00A015A6">
      <w:pPr>
        <w:pStyle w:val="Standard"/>
        <w:rPr>
          <w:rFonts w:ascii="Times New Roman" w:hAnsi="Times New Roman"/>
        </w:rPr>
      </w:pPr>
      <w:r>
        <w:rPr>
          <w:rFonts w:ascii="Times New Roman" w:hAnsi="Times New Roman"/>
        </w:rPr>
        <w:t xml:space="preserve">                     </w:t>
      </w:r>
      <w:r>
        <w:rPr>
          <w:rFonts w:ascii="Times New Roman" w:hAnsi="Times New Roman"/>
          <w:u w:val="single"/>
        </w:rPr>
        <w:t>MEVAGISSEY PARISH COUNCIL – CHAIRMAN S REPORT 2022</w:t>
      </w:r>
    </w:p>
    <w:p w14:paraId="5A8327EE" w14:textId="77777777" w:rsidR="005D077A" w:rsidRDefault="005D077A">
      <w:pPr>
        <w:pStyle w:val="Standard"/>
        <w:rPr>
          <w:rFonts w:ascii="Times New Roman" w:hAnsi="Times New Roman"/>
        </w:rPr>
      </w:pPr>
    </w:p>
    <w:p w14:paraId="749FBBA9" w14:textId="77777777" w:rsidR="005D077A" w:rsidRDefault="005D077A">
      <w:pPr>
        <w:pStyle w:val="Standard"/>
        <w:jc w:val="both"/>
        <w:rPr>
          <w:rFonts w:ascii="Times New Roman" w:hAnsi="Times New Roman"/>
          <w:sz w:val="28"/>
          <w:szCs w:val="28"/>
        </w:rPr>
      </w:pPr>
    </w:p>
    <w:p w14:paraId="2EEF394F" w14:textId="77777777" w:rsidR="005D077A" w:rsidRDefault="00A015A6">
      <w:pPr>
        <w:pStyle w:val="Standard"/>
        <w:jc w:val="both"/>
        <w:rPr>
          <w:rFonts w:hint="eastAsia"/>
        </w:rPr>
      </w:pPr>
      <w:r>
        <w:rPr>
          <w:rFonts w:ascii="Times New Roman" w:hAnsi="Times New Roman"/>
          <w:sz w:val="28"/>
          <w:szCs w:val="28"/>
        </w:rPr>
        <w:t xml:space="preserve">Over the last council year business has been slowly coming back to normal with </w:t>
      </w:r>
      <w:proofErr w:type="gramStart"/>
      <w:r>
        <w:rPr>
          <w:rFonts w:ascii="Times New Roman" w:hAnsi="Times New Roman"/>
          <w:sz w:val="28"/>
          <w:szCs w:val="28"/>
        </w:rPr>
        <w:t>face to face</w:t>
      </w:r>
      <w:proofErr w:type="gramEnd"/>
      <w:r>
        <w:rPr>
          <w:rFonts w:ascii="Times New Roman" w:hAnsi="Times New Roman"/>
          <w:sz w:val="28"/>
          <w:szCs w:val="28"/>
        </w:rPr>
        <w:t xml:space="preserve"> meetings at the MAC and site meetings where</w:t>
      </w:r>
      <w:r>
        <w:rPr>
          <w:rFonts w:ascii="Times New Roman" w:hAnsi="Times New Roman"/>
          <w:sz w:val="28"/>
          <w:szCs w:val="28"/>
        </w:rPr>
        <w:t xml:space="preserve"> possible, the same cannot be said for Cornwall Council where many officers and staff are still working from home and in many councillor’s opinion this has resulted in less efficient working and communication difficulties, it is to be hoped that normal ser</w:t>
      </w:r>
      <w:r>
        <w:rPr>
          <w:rFonts w:ascii="Times New Roman" w:hAnsi="Times New Roman"/>
          <w:sz w:val="28"/>
          <w:szCs w:val="28"/>
        </w:rPr>
        <w:t>vices will be resumed very soon. The parish council’s workload on the other hand shows no sign of diminishing resulting in a separate meeting on the third Friday each month to deal with planning matters only. It appears to be working well but inevitably do</w:t>
      </w:r>
      <w:r>
        <w:rPr>
          <w:rFonts w:ascii="Times New Roman" w:hAnsi="Times New Roman"/>
          <w:sz w:val="28"/>
          <w:szCs w:val="28"/>
        </w:rPr>
        <w:t xml:space="preserve">es mean longer hours for councillors. During the year we lost </w:t>
      </w:r>
      <w:proofErr w:type="spellStart"/>
      <w:r>
        <w:rPr>
          <w:rFonts w:ascii="Times New Roman" w:hAnsi="Times New Roman"/>
          <w:sz w:val="28"/>
          <w:szCs w:val="28"/>
        </w:rPr>
        <w:t>Clrs</w:t>
      </w:r>
      <w:proofErr w:type="spellEnd"/>
      <w:r>
        <w:rPr>
          <w:rFonts w:ascii="Times New Roman" w:hAnsi="Times New Roman"/>
          <w:sz w:val="28"/>
          <w:szCs w:val="28"/>
        </w:rPr>
        <w:t xml:space="preserve"> Hereward and Tonks but welcomed Katherine Chamberlain and Anna Christy, however we are still unable to fill the last vacancy on the council.</w:t>
      </w:r>
    </w:p>
    <w:p w14:paraId="2A76495E" w14:textId="77777777" w:rsidR="005D077A" w:rsidRDefault="00A015A6">
      <w:pPr>
        <w:pStyle w:val="Standard"/>
        <w:jc w:val="both"/>
        <w:rPr>
          <w:rFonts w:hint="eastAsia"/>
        </w:rPr>
      </w:pPr>
      <w:r>
        <w:rPr>
          <w:rFonts w:ascii="Times New Roman" w:hAnsi="Times New Roman"/>
          <w:sz w:val="28"/>
          <w:szCs w:val="28"/>
        </w:rPr>
        <w:t>As usual council has dealt with all the usual du</w:t>
      </w:r>
      <w:r>
        <w:rPr>
          <w:rFonts w:ascii="Times New Roman" w:hAnsi="Times New Roman"/>
          <w:sz w:val="28"/>
          <w:szCs w:val="28"/>
        </w:rPr>
        <w:t xml:space="preserve">ties and responsibilities that go unsung and generally unappreciated so I will simply highlight some of the more important events dealt with such </w:t>
      </w:r>
      <w:proofErr w:type="gramStart"/>
      <w:r>
        <w:rPr>
          <w:rFonts w:ascii="Times New Roman" w:hAnsi="Times New Roman"/>
          <w:sz w:val="28"/>
          <w:szCs w:val="28"/>
        </w:rPr>
        <w:t>as:-</w:t>
      </w:r>
      <w:proofErr w:type="gramEnd"/>
    </w:p>
    <w:p w14:paraId="16E9616F" w14:textId="77777777" w:rsidR="005D077A" w:rsidRDefault="00A015A6">
      <w:pPr>
        <w:pStyle w:val="Standard"/>
        <w:jc w:val="both"/>
        <w:rPr>
          <w:rFonts w:hint="eastAsia"/>
        </w:rPr>
      </w:pPr>
      <w:r>
        <w:rPr>
          <w:rFonts w:ascii="Times New Roman" w:hAnsi="Times New Roman"/>
          <w:sz w:val="28"/>
          <w:szCs w:val="28"/>
        </w:rPr>
        <w:t>With Covid regulations still is force the one-way system through Fore Street was reinstated and operated</w:t>
      </w:r>
      <w:r>
        <w:rPr>
          <w:rFonts w:ascii="Times New Roman" w:hAnsi="Times New Roman"/>
          <w:sz w:val="28"/>
          <w:szCs w:val="28"/>
        </w:rPr>
        <w:t xml:space="preserve"> until September, in the meantime council continues to explore a </w:t>
      </w:r>
      <w:proofErr w:type="gramStart"/>
      <w:r>
        <w:rPr>
          <w:rFonts w:ascii="Times New Roman" w:hAnsi="Times New Roman"/>
          <w:sz w:val="28"/>
          <w:szCs w:val="28"/>
        </w:rPr>
        <w:t>long term</w:t>
      </w:r>
      <w:proofErr w:type="gramEnd"/>
      <w:r>
        <w:rPr>
          <w:rFonts w:ascii="Times New Roman" w:hAnsi="Times New Roman"/>
          <w:sz w:val="28"/>
          <w:szCs w:val="28"/>
        </w:rPr>
        <w:t xml:space="preserve"> solution to this perennial problem starting with a full traffic survey. A bid to the Network Highways Improvement scheme proved successful so with funding in place it will be intere</w:t>
      </w:r>
      <w:r>
        <w:rPr>
          <w:rFonts w:ascii="Times New Roman" w:hAnsi="Times New Roman"/>
          <w:sz w:val="28"/>
          <w:szCs w:val="28"/>
        </w:rPr>
        <w:t xml:space="preserve">sting to see whether there is a realistic chance to solve the problem other than by a </w:t>
      </w:r>
      <w:proofErr w:type="gramStart"/>
      <w:r>
        <w:rPr>
          <w:rFonts w:ascii="Times New Roman" w:hAnsi="Times New Roman"/>
          <w:sz w:val="28"/>
          <w:szCs w:val="28"/>
        </w:rPr>
        <w:t>one way</w:t>
      </w:r>
      <w:proofErr w:type="gramEnd"/>
      <w:r>
        <w:rPr>
          <w:rFonts w:ascii="Times New Roman" w:hAnsi="Times New Roman"/>
          <w:sz w:val="28"/>
          <w:szCs w:val="28"/>
        </w:rPr>
        <w:t xml:space="preserve"> system or complete bypass.</w:t>
      </w:r>
    </w:p>
    <w:p w14:paraId="124BA157" w14:textId="77777777" w:rsidR="005D077A" w:rsidRDefault="00A015A6">
      <w:pPr>
        <w:pStyle w:val="Standard"/>
        <w:jc w:val="both"/>
        <w:rPr>
          <w:rFonts w:ascii="Times New Roman" w:hAnsi="Times New Roman"/>
          <w:sz w:val="28"/>
          <w:szCs w:val="28"/>
        </w:rPr>
      </w:pPr>
      <w:r>
        <w:rPr>
          <w:rFonts w:ascii="Times New Roman" w:hAnsi="Times New Roman"/>
          <w:sz w:val="28"/>
          <w:szCs w:val="28"/>
        </w:rPr>
        <w:t>Discussions with Cornwall Council on the devolution of certain services have continued throughout the year without a great deal of pro</w:t>
      </w:r>
      <w:r>
        <w:rPr>
          <w:rFonts w:ascii="Times New Roman" w:hAnsi="Times New Roman"/>
          <w:sz w:val="28"/>
          <w:szCs w:val="28"/>
        </w:rPr>
        <w:t>gress, not helped by the change in the community network officer Helen Nicholson moving to another area and being replaced by Caitlin Lord who has had to virtually start from scratch. In the meantime County Councillor James Mustoe has enabled several meeti</w:t>
      </w:r>
      <w:r>
        <w:rPr>
          <w:rFonts w:ascii="Times New Roman" w:hAnsi="Times New Roman"/>
          <w:sz w:val="28"/>
          <w:szCs w:val="28"/>
        </w:rPr>
        <w:t xml:space="preserve">ng with </w:t>
      </w:r>
      <w:proofErr w:type="gramStart"/>
      <w:r>
        <w:rPr>
          <w:rFonts w:ascii="Times New Roman" w:hAnsi="Times New Roman"/>
          <w:sz w:val="28"/>
          <w:szCs w:val="28"/>
        </w:rPr>
        <w:t>cabinet  members</w:t>
      </w:r>
      <w:proofErr w:type="gramEnd"/>
      <w:r>
        <w:rPr>
          <w:rFonts w:ascii="Times New Roman" w:hAnsi="Times New Roman"/>
          <w:sz w:val="28"/>
          <w:szCs w:val="28"/>
        </w:rPr>
        <w:t xml:space="preserve"> in an effort to make progress.</w:t>
      </w:r>
    </w:p>
    <w:p w14:paraId="7A793B0D" w14:textId="77777777" w:rsidR="005D077A" w:rsidRDefault="00A015A6">
      <w:pPr>
        <w:pStyle w:val="Standard"/>
        <w:jc w:val="both"/>
        <w:rPr>
          <w:rFonts w:ascii="Times New Roman" w:hAnsi="Times New Roman"/>
          <w:sz w:val="28"/>
          <w:szCs w:val="28"/>
        </w:rPr>
      </w:pPr>
      <w:r>
        <w:rPr>
          <w:rFonts w:ascii="Times New Roman" w:hAnsi="Times New Roman"/>
          <w:sz w:val="28"/>
          <w:szCs w:val="28"/>
        </w:rPr>
        <w:t>Following numerous complaints about the state of Ocean’s Meadow and Wesley Court’s Flats and the allocation process a meeting was held between members of the parish council and Mark Gardner MD of Ocea</w:t>
      </w:r>
      <w:r>
        <w:rPr>
          <w:rFonts w:ascii="Times New Roman" w:hAnsi="Times New Roman"/>
          <w:sz w:val="28"/>
          <w:szCs w:val="28"/>
        </w:rPr>
        <w:t xml:space="preserve">n during which questions and complaints were thoroughly discussed. Mr Gardner promised to </w:t>
      </w:r>
      <w:proofErr w:type="gramStart"/>
      <w:r>
        <w:rPr>
          <w:rFonts w:ascii="Times New Roman" w:hAnsi="Times New Roman"/>
          <w:sz w:val="28"/>
          <w:szCs w:val="28"/>
        </w:rPr>
        <w:t>look into</w:t>
      </w:r>
      <w:proofErr w:type="gramEnd"/>
      <w:r>
        <w:rPr>
          <w:rFonts w:ascii="Times New Roman" w:hAnsi="Times New Roman"/>
          <w:sz w:val="28"/>
          <w:szCs w:val="28"/>
        </w:rPr>
        <w:t xml:space="preserve"> the points raised and respond accordingly. This was duly received some time later and did little to dispel the concerns highlighted. It did, however, prompt</w:t>
      </w:r>
      <w:r>
        <w:rPr>
          <w:rFonts w:ascii="Times New Roman" w:hAnsi="Times New Roman"/>
          <w:sz w:val="28"/>
          <w:szCs w:val="28"/>
        </w:rPr>
        <w:t xml:space="preserve"> Cllr Jon Gann to embark on a very radical course of action by securing council’s permission to investigate the possibility of the flats been acquired by the parish council, while this is somewhat of a long shot and fraught with difficulties if possible it</w:t>
      </w:r>
      <w:r>
        <w:rPr>
          <w:rFonts w:ascii="Times New Roman" w:hAnsi="Times New Roman"/>
          <w:sz w:val="28"/>
          <w:szCs w:val="28"/>
        </w:rPr>
        <w:t xml:space="preserve"> would ensure local housing for local people, so well done and good luck with your efforts Jon.</w:t>
      </w:r>
    </w:p>
    <w:p w14:paraId="17DB679F" w14:textId="77777777" w:rsidR="005D077A" w:rsidRDefault="00A015A6">
      <w:pPr>
        <w:pStyle w:val="Standard"/>
        <w:jc w:val="both"/>
        <w:rPr>
          <w:rFonts w:ascii="Times New Roman" w:hAnsi="Times New Roman"/>
          <w:sz w:val="28"/>
          <w:szCs w:val="28"/>
        </w:rPr>
      </w:pPr>
      <w:r>
        <w:rPr>
          <w:rFonts w:ascii="Times New Roman" w:hAnsi="Times New Roman"/>
          <w:sz w:val="28"/>
          <w:szCs w:val="28"/>
        </w:rPr>
        <w:t>During the year three sub-committees were working on different projects with varying degrees of success</w:t>
      </w:r>
    </w:p>
    <w:p w14:paraId="57230904" w14:textId="77777777" w:rsidR="005D077A" w:rsidRDefault="00A015A6">
      <w:pPr>
        <w:pStyle w:val="Standard"/>
        <w:jc w:val="both"/>
        <w:rPr>
          <w:rFonts w:ascii="Times New Roman" w:hAnsi="Times New Roman"/>
          <w:sz w:val="28"/>
          <w:szCs w:val="28"/>
        </w:rPr>
      </w:pPr>
      <w:r>
        <w:rPr>
          <w:rFonts w:ascii="Times New Roman" w:hAnsi="Times New Roman"/>
          <w:sz w:val="28"/>
          <w:szCs w:val="28"/>
        </w:rPr>
        <w:t xml:space="preserve">The Community Land Trust group continued in their quest </w:t>
      </w:r>
      <w:r>
        <w:rPr>
          <w:rFonts w:ascii="Times New Roman" w:hAnsi="Times New Roman"/>
          <w:sz w:val="28"/>
          <w:szCs w:val="28"/>
        </w:rPr>
        <w:t>to provide affordable homes with the biggest stumbling block finding suitable sites, nevertheless their efforts continue.</w:t>
      </w:r>
    </w:p>
    <w:p w14:paraId="761DB884" w14:textId="77777777" w:rsidR="005D077A" w:rsidRDefault="00A015A6">
      <w:pPr>
        <w:pStyle w:val="Standard"/>
        <w:jc w:val="both"/>
        <w:rPr>
          <w:rFonts w:ascii="Times New Roman" w:hAnsi="Times New Roman"/>
          <w:sz w:val="28"/>
          <w:szCs w:val="28"/>
        </w:rPr>
      </w:pPr>
      <w:r>
        <w:rPr>
          <w:rFonts w:ascii="Times New Roman" w:hAnsi="Times New Roman"/>
          <w:sz w:val="28"/>
          <w:szCs w:val="28"/>
        </w:rPr>
        <w:lastRenderedPageBreak/>
        <w:t>Climate Change. Much information is being amassed through consultant surveys that eventually will enable policies and strategies to be</w:t>
      </w:r>
      <w:r>
        <w:rPr>
          <w:rFonts w:ascii="Times New Roman" w:hAnsi="Times New Roman"/>
          <w:sz w:val="28"/>
          <w:szCs w:val="28"/>
        </w:rPr>
        <w:t xml:space="preserve"> adopted by the parish and will provide guidance for residents and businesses. Full details are available on the parish website.</w:t>
      </w:r>
    </w:p>
    <w:p w14:paraId="6D3C8687" w14:textId="77777777" w:rsidR="005D077A" w:rsidRDefault="00A015A6">
      <w:pPr>
        <w:pStyle w:val="Standard"/>
        <w:jc w:val="both"/>
        <w:rPr>
          <w:rFonts w:ascii="Times New Roman" w:hAnsi="Times New Roman"/>
          <w:sz w:val="28"/>
          <w:szCs w:val="28"/>
        </w:rPr>
      </w:pPr>
      <w:r>
        <w:rPr>
          <w:rFonts w:ascii="Times New Roman" w:hAnsi="Times New Roman"/>
          <w:sz w:val="28"/>
          <w:szCs w:val="28"/>
        </w:rPr>
        <w:t>Housing Group. In order to acquire more accurate information on the needs of the parish this sub-committee under the chairmansh</w:t>
      </w:r>
      <w:r>
        <w:rPr>
          <w:rFonts w:ascii="Times New Roman" w:hAnsi="Times New Roman"/>
          <w:sz w:val="28"/>
          <w:szCs w:val="28"/>
        </w:rPr>
        <w:t xml:space="preserve">ip of Garth Shepard was charged </w:t>
      </w:r>
      <w:proofErr w:type="gramStart"/>
      <w:r>
        <w:rPr>
          <w:rFonts w:ascii="Times New Roman" w:hAnsi="Times New Roman"/>
          <w:sz w:val="28"/>
          <w:szCs w:val="28"/>
        </w:rPr>
        <w:t>with  the</w:t>
      </w:r>
      <w:proofErr w:type="gramEnd"/>
      <w:r>
        <w:rPr>
          <w:rFonts w:ascii="Times New Roman" w:hAnsi="Times New Roman"/>
          <w:sz w:val="28"/>
          <w:szCs w:val="28"/>
        </w:rPr>
        <w:t xml:space="preserve"> task. After several meetings it was agreed the only accurate way to obtain this information was by a survey </w:t>
      </w:r>
      <w:proofErr w:type="gramStart"/>
      <w:r>
        <w:rPr>
          <w:rFonts w:ascii="Times New Roman" w:hAnsi="Times New Roman"/>
          <w:sz w:val="28"/>
          <w:szCs w:val="28"/>
        </w:rPr>
        <w:t>similar to</w:t>
      </w:r>
      <w:proofErr w:type="gramEnd"/>
      <w:r>
        <w:rPr>
          <w:rFonts w:ascii="Times New Roman" w:hAnsi="Times New Roman"/>
          <w:sz w:val="28"/>
          <w:szCs w:val="28"/>
        </w:rPr>
        <w:t xml:space="preserve"> that carried out for the MNDP and with the prospect of changes or updates to that plan the surv</w:t>
      </w:r>
      <w:r>
        <w:rPr>
          <w:rFonts w:ascii="Times New Roman" w:hAnsi="Times New Roman"/>
          <w:sz w:val="28"/>
          <w:szCs w:val="28"/>
        </w:rPr>
        <w:t>ey be expanded to cover other matters as well. With thanks to Cllr Leister grant funding was obtained covering the total cost of promoting and managing the whole exercise. The results have now been analysed with councillors been given an advance copy. Afte</w:t>
      </w:r>
      <w:r>
        <w:rPr>
          <w:rFonts w:ascii="Times New Roman" w:hAnsi="Times New Roman"/>
          <w:sz w:val="28"/>
          <w:szCs w:val="28"/>
        </w:rPr>
        <w:t>r been formally approved by council at the next meeting full details will be available on the parish website.</w:t>
      </w:r>
    </w:p>
    <w:p w14:paraId="4601DC82" w14:textId="77777777" w:rsidR="005D077A" w:rsidRDefault="00A015A6">
      <w:pPr>
        <w:pStyle w:val="Standard"/>
        <w:jc w:val="both"/>
        <w:rPr>
          <w:rFonts w:ascii="Times New Roman" w:hAnsi="Times New Roman"/>
          <w:sz w:val="28"/>
          <w:szCs w:val="28"/>
        </w:rPr>
      </w:pPr>
      <w:r>
        <w:rPr>
          <w:rFonts w:ascii="Times New Roman" w:hAnsi="Times New Roman"/>
          <w:sz w:val="28"/>
          <w:szCs w:val="28"/>
        </w:rPr>
        <w:t>Setting the precept for the coming year proved rather more contentious than usual and debate on priorities resulted in the proposals for the upgra</w:t>
      </w:r>
      <w:r>
        <w:rPr>
          <w:rFonts w:ascii="Times New Roman" w:hAnsi="Times New Roman"/>
          <w:sz w:val="28"/>
          <w:szCs w:val="28"/>
        </w:rPr>
        <w:t>ding of the Valley Road toilets being put on hold for the present, however, at some point this will have to be revisited.</w:t>
      </w:r>
    </w:p>
    <w:p w14:paraId="50753D9E" w14:textId="77777777" w:rsidR="005D077A" w:rsidRDefault="00A015A6">
      <w:pPr>
        <w:pStyle w:val="Standard"/>
        <w:jc w:val="both"/>
        <w:rPr>
          <w:rFonts w:hint="eastAsia"/>
        </w:rPr>
      </w:pPr>
      <w:r>
        <w:rPr>
          <w:rFonts w:ascii="Times New Roman" w:hAnsi="Times New Roman"/>
          <w:sz w:val="28"/>
          <w:szCs w:val="28"/>
        </w:rPr>
        <w:t xml:space="preserve">It is also worth mentioning that the usual remembrance service in November coincided with the </w:t>
      </w:r>
      <w:proofErr w:type="gramStart"/>
      <w:r>
        <w:rPr>
          <w:rFonts w:ascii="Times New Roman" w:hAnsi="Times New Roman"/>
          <w:sz w:val="28"/>
          <w:szCs w:val="28"/>
        </w:rPr>
        <w:t>100 year</w:t>
      </w:r>
      <w:proofErr w:type="gramEnd"/>
      <w:r>
        <w:rPr>
          <w:rFonts w:ascii="Times New Roman" w:hAnsi="Times New Roman"/>
          <w:sz w:val="28"/>
          <w:szCs w:val="28"/>
        </w:rPr>
        <w:t xml:space="preserve"> anniversary of the war memorial</w:t>
      </w:r>
      <w:r>
        <w:rPr>
          <w:rFonts w:ascii="Times New Roman" w:hAnsi="Times New Roman"/>
          <w:sz w:val="28"/>
          <w:szCs w:val="28"/>
        </w:rPr>
        <w:t xml:space="preserve">, with the help of a grant from the parish council volunteers helped create a memorable occasion, attended by the largest number ever, with an exhibition in the </w:t>
      </w:r>
      <w:proofErr w:type="spellStart"/>
      <w:r>
        <w:rPr>
          <w:rFonts w:ascii="Times New Roman" w:hAnsi="Times New Roman"/>
          <w:sz w:val="28"/>
          <w:szCs w:val="28"/>
        </w:rPr>
        <w:t>Jubillee</w:t>
      </w:r>
      <w:proofErr w:type="spellEnd"/>
      <w:r>
        <w:rPr>
          <w:rFonts w:ascii="Times New Roman" w:hAnsi="Times New Roman"/>
          <w:sz w:val="28"/>
          <w:szCs w:val="28"/>
        </w:rPr>
        <w:t xml:space="preserve"> Hall afterwards, a special thanks to all involved.</w:t>
      </w:r>
    </w:p>
    <w:p w14:paraId="3CC9C0CC" w14:textId="77777777" w:rsidR="005D077A" w:rsidRDefault="00A015A6">
      <w:pPr>
        <w:pStyle w:val="Standard"/>
        <w:jc w:val="both"/>
        <w:rPr>
          <w:rFonts w:hint="eastAsia"/>
        </w:rPr>
      </w:pPr>
      <w:r>
        <w:rPr>
          <w:rFonts w:ascii="Times New Roman" w:hAnsi="Times New Roman"/>
          <w:sz w:val="28"/>
          <w:szCs w:val="28"/>
        </w:rPr>
        <w:t>In February of this year Dr, Murph</w:t>
      </w:r>
      <w:r>
        <w:rPr>
          <w:rFonts w:ascii="Times New Roman" w:hAnsi="Times New Roman"/>
          <w:sz w:val="28"/>
          <w:szCs w:val="28"/>
        </w:rPr>
        <w:t xml:space="preserve">y of St. Austell Healthcare </w:t>
      </w:r>
      <w:proofErr w:type="gramStart"/>
      <w:r>
        <w:rPr>
          <w:rFonts w:ascii="Times New Roman" w:hAnsi="Times New Roman"/>
          <w:sz w:val="28"/>
          <w:szCs w:val="28"/>
        </w:rPr>
        <w:t>addressed  council</w:t>
      </w:r>
      <w:proofErr w:type="gramEnd"/>
      <w:r>
        <w:rPr>
          <w:rFonts w:ascii="Times New Roman" w:hAnsi="Times New Roman"/>
          <w:sz w:val="28"/>
          <w:szCs w:val="28"/>
        </w:rPr>
        <w:t xml:space="preserve"> with an update on Mevagissey Surgery, after explained the current operation of the surgery he outlined the difficulties regarding the tenancy of the building that made for long term arrangements unpredictable,</w:t>
      </w:r>
      <w:r>
        <w:rPr>
          <w:rFonts w:ascii="Times New Roman" w:hAnsi="Times New Roman"/>
          <w:sz w:val="28"/>
          <w:szCs w:val="28"/>
        </w:rPr>
        <w:t xml:space="preserve"> there was currently a 2 year contact in operation and when questioned he saw no reason why it should not be renewed. It is to be hoped he is correct.</w:t>
      </w:r>
    </w:p>
    <w:p w14:paraId="22F62941" w14:textId="77777777" w:rsidR="005D077A" w:rsidRDefault="005D077A">
      <w:pPr>
        <w:pStyle w:val="Standard"/>
        <w:jc w:val="both"/>
        <w:rPr>
          <w:rFonts w:hint="eastAsia"/>
        </w:rPr>
      </w:pPr>
    </w:p>
    <w:p w14:paraId="58995F9B" w14:textId="77777777" w:rsidR="005D077A" w:rsidRDefault="00A015A6">
      <w:pPr>
        <w:pStyle w:val="Standard"/>
        <w:jc w:val="both"/>
        <w:rPr>
          <w:rFonts w:hint="eastAsia"/>
          <w:u w:val="single"/>
        </w:rPr>
      </w:pPr>
      <w:r>
        <w:rPr>
          <w:rFonts w:ascii="Times New Roman" w:hAnsi="Times New Roman"/>
          <w:sz w:val="28"/>
          <w:szCs w:val="28"/>
          <w:u w:val="single"/>
        </w:rPr>
        <w:t>PLANNING</w:t>
      </w:r>
    </w:p>
    <w:p w14:paraId="0EF5919B" w14:textId="77777777" w:rsidR="005D077A" w:rsidRDefault="005D077A">
      <w:pPr>
        <w:pStyle w:val="Standard"/>
        <w:jc w:val="both"/>
        <w:rPr>
          <w:rFonts w:hint="eastAsia"/>
          <w:u w:val="single"/>
        </w:rPr>
      </w:pPr>
    </w:p>
    <w:p w14:paraId="7DDFA80B" w14:textId="77777777" w:rsidR="005D077A" w:rsidRDefault="00A015A6">
      <w:pPr>
        <w:pStyle w:val="Standard"/>
        <w:jc w:val="both"/>
        <w:rPr>
          <w:rFonts w:hint="eastAsia"/>
          <w:u w:val="single"/>
        </w:rPr>
      </w:pPr>
      <w:r>
        <w:rPr>
          <w:rFonts w:ascii="Times New Roman" w:hAnsi="Times New Roman"/>
          <w:sz w:val="28"/>
          <w:szCs w:val="28"/>
        </w:rPr>
        <w:t xml:space="preserve">As mentioned earlier, planning matters are now debated at a separate meeting allowing more </w:t>
      </w:r>
      <w:r>
        <w:rPr>
          <w:rFonts w:ascii="Times New Roman" w:hAnsi="Times New Roman"/>
          <w:sz w:val="28"/>
          <w:szCs w:val="28"/>
        </w:rPr>
        <w:t>time to debate the more contentious applications and there is no shortage of those.</w:t>
      </w:r>
    </w:p>
    <w:p w14:paraId="083EABCE" w14:textId="77777777" w:rsidR="005D077A" w:rsidRDefault="00A015A6">
      <w:pPr>
        <w:pStyle w:val="Standard"/>
        <w:jc w:val="both"/>
        <w:rPr>
          <w:rFonts w:hint="eastAsia"/>
          <w:u w:val="single"/>
        </w:rPr>
      </w:pPr>
      <w:r>
        <w:rPr>
          <w:rFonts w:ascii="Times New Roman" w:hAnsi="Times New Roman"/>
          <w:sz w:val="28"/>
          <w:szCs w:val="28"/>
        </w:rPr>
        <w:t xml:space="preserve">The long running saga of 15 </w:t>
      </w:r>
      <w:proofErr w:type="spellStart"/>
      <w:r>
        <w:rPr>
          <w:rFonts w:ascii="Times New Roman" w:hAnsi="Times New Roman"/>
          <w:sz w:val="28"/>
          <w:szCs w:val="28"/>
        </w:rPr>
        <w:t>Polkirt</w:t>
      </w:r>
      <w:proofErr w:type="spellEnd"/>
      <w:r>
        <w:rPr>
          <w:rFonts w:ascii="Times New Roman" w:hAnsi="Times New Roman"/>
          <w:sz w:val="28"/>
          <w:szCs w:val="28"/>
        </w:rPr>
        <w:t xml:space="preserve"> Hill (Anchor Cottage) is still dragging on, however, council have now accepted the current application but are still concerned about the</w:t>
      </w:r>
      <w:r>
        <w:rPr>
          <w:rFonts w:ascii="Times New Roman" w:hAnsi="Times New Roman"/>
          <w:sz w:val="28"/>
          <w:szCs w:val="28"/>
        </w:rPr>
        <w:t xml:space="preserve"> traffic management plan and road closures and have asked that this issue be resolved before approval.</w:t>
      </w:r>
    </w:p>
    <w:p w14:paraId="6751B069" w14:textId="77777777" w:rsidR="005D077A" w:rsidRDefault="00A015A6">
      <w:pPr>
        <w:pStyle w:val="Standard"/>
        <w:jc w:val="both"/>
        <w:rPr>
          <w:rFonts w:hint="eastAsia"/>
          <w:u w:val="single"/>
        </w:rPr>
      </w:pPr>
      <w:r>
        <w:rPr>
          <w:rFonts w:ascii="Times New Roman" w:hAnsi="Times New Roman"/>
          <w:sz w:val="28"/>
          <w:szCs w:val="28"/>
        </w:rPr>
        <w:t>Another area of concern has been the spate of application for change of use from hotel to flats or other use.</w:t>
      </w:r>
    </w:p>
    <w:p w14:paraId="43E99D49" w14:textId="77777777" w:rsidR="005D077A" w:rsidRDefault="00A015A6">
      <w:pPr>
        <w:pStyle w:val="Standard"/>
        <w:jc w:val="both"/>
        <w:rPr>
          <w:rFonts w:hint="eastAsia"/>
          <w:u w:val="single"/>
        </w:rPr>
      </w:pPr>
      <w:r>
        <w:rPr>
          <w:rFonts w:ascii="Times New Roman" w:hAnsi="Times New Roman"/>
          <w:sz w:val="28"/>
          <w:szCs w:val="28"/>
        </w:rPr>
        <w:t>The two notable applications are the Mevagi</w:t>
      </w:r>
      <w:r>
        <w:rPr>
          <w:rFonts w:ascii="Times New Roman" w:hAnsi="Times New Roman"/>
          <w:sz w:val="28"/>
          <w:szCs w:val="28"/>
        </w:rPr>
        <w:t xml:space="preserve">ssey Bay Hotel and </w:t>
      </w:r>
      <w:proofErr w:type="spellStart"/>
      <w:r>
        <w:rPr>
          <w:rFonts w:ascii="Times New Roman" w:hAnsi="Times New Roman"/>
          <w:sz w:val="28"/>
          <w:szCs w:val="28"/>
        </w:rPr>
        <w:t>Trevalsa</w:t>
      </w:r>
      <w:proofErr w:type="spellEnd"/>
      <w:r>
        <w:rPr>
          <w:rFonts w:ascii="Times New Roman" w:hAnsi="Times New Roman"/>
          <w:sz w:val="28"/>
          <w:szCs w:val="28"/>
        </w:rPr>
        <w:t xml:space="preserve"> Court, while council has objected to and CC refused the Mevagissey Bay application </w:t>
      </w:r>
      <w:proofErr w:type="spellStart"/>
      <w:proofErr w:type="gramStart"/>
      <w:r>
        <w:rPr>
          <w:rFonts w:ascii="Times New Roman" w:hAnsi="Times New Roman"/>
          <w:sz w:val="28"/>
          <w:szCs w:val="28"/>
        </w:rPr>
        <w:t>it</w:t>
      </w:r>
      <w:proofErr w:type="gramEnd"/>
      <w:r>
        <w:rPr>
          <w:rFonts w:ascii="Times New Roman" w:hAnsi="Times New Roman"/>
          <w:sz w:val="28"/>
          <w:szCs w:val="28"/>
        </w:rPr>
        <w:t xml:space="preserve"> s</w:t>
      </w:r>
      <w:proofErr w:type="spellEnd"/>
      <w:r>
        <w:rPr>
          <w:rFonts w:ascii="Times New Roman" w:hAnsi="Times New Roman"/>
          <w:sz w:val="28"/>
          <w:szCs w:val="28"/>
        </w:rPr>
        <w:t xml:space="preserve"> far from over and the future of </w:t>
      </w:r>
      <w:proofErr w:type="spellStart"/>
      <w:r>
        <w:rPr>
          <w:rFonts w:ascii="Times New Roman" w:hAnsi="Times New Roman"/>
          <w:sz w:val="28"/>
          <w:szCs w:val="28"/>
        </w:rPr>
        <w:t>Trevalsa</w:t>
      </w:r>
      <w:proofErr w:type="spellEnd"/>
      <w:r>
        <w:rPr>
          <w:rFonts w:ascii="Times New Roman" w:hAnsi="Times New Roman"/>
          <w:sz w:val="28"/>
          <w:szCs w:val="28"/>
        </w:rPr>
        <w:t xml:space="preserve"> Court remains to be seen, it would seem unlikely to be an accommodation provider. The loss of hotel</w:t>
      </w:r>
      <w:r>
        <w:rPr>
          <w:rFonts w:ascii="Times New Roman" w:hAnsi="Times New Roman"/>
          <w:sz w:val="28"/>
          <w:szCs w:val="28"/>
        </w:rPr>
        <w:t xml:space="preserve"> type holiday accommodation is of concern </w:t>
      </w:r>
      <w:proofErr w:type="gramStart"/>
      <w:r>
        <w:rPr>
          <w:rFonts w:ascii="Times New Roman" w:hAnsi="Times New Roman"/>
          <w:sz w:val="28"/>
          <w:szCs w:val="28"/>
        </w:rPr>
        <w:t>both from</w:t>
      </w:r>
      <w:proofErr w:type="gramEnd"/>
      <w:r>
        <w:rPr>
          <w:rFonts w:ascii="Times New Roman" w:hAnsi="Times New Roman"/>
          <w:sz w:val="28"/>
          <w:szCs w:val="28"/>
        </w:rPr>
        <w:t xml:space="preserve"> an employment point of view but from attracting more visitors to stay in the area, however it would appear market forces will dictate.</w:t>
      </w:r>
    </w:p>
    <w:p w14:paraId="7443DDFF" w14:textId="77777777" w:rsidR="005D077A" w:rsidRDefault="00A015A6">
      <w:pPr>
        <w:pStyle w:val="Standard"/>
        <w:jc w:val="both"/>
        <w:rPr>
          <w:rFonts w:hint="eastAsia"/>
          <w:u w:val="single"/>
        </w:rPr>
      </w:pPr>
      <w:r>
        <w:rPr>
          <w:rFonts w:ascii="Times New Roman" w:hAnsi="Times New Roman"/>
          <w:sz w:val="28"/>
          <w:szCs w:val="28"/>
        </w:rPr>
        <w:lastRenderedPageBreak/>
        <w:t>Work is now underway on the old Hollies site much to the relief of mo</w:t>
      </w:r>
      <w:r>
        <w:rPr>
          <w:rFonts w:ascii="Times New Roman" w:hAnsi="Times New Roman"/>
          <w:sz w:val="28"/>
          <w:szCs w:val="28"/>
        </w:rPr>
        <w:t xml:space="preserve">st people and it is to be hoped that </w:t>
      </w:r>
      <w:proofErr w:type="gramStart"/>
      <w:r>
        <w:rPr>
          <w:rFonts w:ascii="Times New Roman" w:hAnsi="Times New Roman"/>
          <w:sz w:val="28"/>
          <w:szCs w:val="28"/>
        </w:rPr>
        <w:t>the final result</w:t>
      </w:r>
      <w:proofErr w:type="gramEnd"/>
      <w:r>
        <w:rPr>
          <w:rFonts w:ascii="Times New Roman" w:hAnsi="Times New Roman"/>
          <w:sz w:val="28"/>
          <w:szCs w:val="28"/>
        </w:rPr>
        <w:t xml:space="preserve"> will be an improvement even if there is an increase in the density. Unfortunately it is a </w:t>
      </w:r>
      <w:proofErr w:type="gramStart"/>
      <w:r>
        <w:rPr>
          <w:rFonts w:ascii="Times New Roman" w:hAnsi="Times New Roman"/>
          <w:sz w:val="28"/>
          <w:szCs w:val="28"/>
        </w:rPr>
        <w:t>shame  permission</w:t>
      </w:r>
      <w:proofErr w:type="gramEnd"/>
      <w:r>
        <w:rPr>
          <w:rFonts w:ascii="Times New Roman" w:hAnsi="Times New Roman"/>
          <w:sz w:val="28"/>
          <w:szCs w:val="28"/>
        </w:rPr>
        <w:t xml:space="preserve"> was granted before the primary residence condition came into force.</w:t>
      </w:r>
    </w:p>
    <w:p w14:paraId="6AA86FBA" w14:textId="77777777" w:rsidR="005D077A" w:rsidRDefault="005D077A">
      <w:pPr>
        <w:pStyle w:val="Standard"/>
        <w:jc w:val="both"/>
        <w:rPr>
          <w:rFonts w:hint="eastAsia"/>
          <w:u w:val="single"/>
        </w:rPr>
      </w:pPr>
    </w:p>
    <w:p w14:paraId="5AD32895" w14:textId="77777777" w:rsidR="005D077A" w:rsidRDefault="00A015A6">
      <w:pPr>
        <w:pStyle w:val="Standard"/>
        <w:jc w:val="both"/>
        <w:rPr>
          <w:rFonts w:hint="eastAsia"/>
        </w:rPr>
      </w:pPr>
      <w:r>
        <w:rPr>
          <w:rFonts w:ascii="Times New Roman" w:hAnsi="Times New Roman"/>
          <w:sz w:val="28"/>
          <w:szCs w:val="28"/>
        </w:rPr>
        <w:t>Another area of concern b</w:t>
      </w:r>
      <w:r>
        <w:rPr>
          <w:rFonts w:ascii="Times New Roman" w:hAnsi="Times New Roman"/>
          <w:sz w:val="28"/>
          <w:szCs w:val="28"/>
        </w:rPr>
        <w:t>ut beyond our control is the scourge of Ash Dieback disease effecting the stand of trees around Ava House resulting in many having to be felled. While there has been tree and planting schemes approved for the area there is concern as to whether they are be</w:t>
      </w:r>
      <w:r>
        <w:rPr>
          <w:rFonts w:ascii="Times New Roman" w:hAnsi="Times New Roman"/>
          <w:sz w:val="28"/>
          <w:szCs w:val="28"/>
        </w:rPr>
        <w:t xml:space="preserve">ing implemented. That leads on to the whole question of enforcement, or rather lack of, where various sites round the parish have issues not being addressed in the way they should be, </w:t>
      </w:r>
      <w:proofErr w:type="spellStart"/>
      <w:r>
        <w:rPr>
          <w:rFonts w:ascii="Times New Roman" w:hAnsi="Times New Roman"/>
          <w:sz w:val="28"/>
          <w:szCs w:val="28"/>
        </w:rPr>
        <w:t>Polkirt</w:t>
      </w:r>
      <w:proofErr w:type="spellEnd"/>
      <w:r>
        <w:rPr>
          <w:rFonts w:ascii="Times New Roman" w:hAnsi="Times New Roman"/>
          <w:sz w:val="28"/>
          <w:szCs w:val="28"/>
        </w:rPr>
        <w:t xml:space="preserve"> Heights as an example where it appears planning officers have ta</w:t>
      </w:r>
      <w:r>
        <w:rPr>
          <w:rFonts w:ascii="Times New Roman" w:hAnsi="Times New Roman"/>
          <w:sz w:val="28"/>
          <w:szCs w:val="28"/>
        </w:rPr>
        <w:t>ken a rather too lenient view from that of the parish and the conditions imposed in the original planning approval. Officers working from home has not been helpful in some of these issues.</w:t>
      </w:r>
    </w:p>
    <w:p w14:paraId="71C8B930" w14:textId="77777777" w:rsidR="005D077A" w:rsidRDefault="00A015A6">
      <w:pPr>
        <w:pStyle w:val="Standard"/>
        <w:jc w:val="both"/>
        <w:rPr>
          <w:rFonts w:hint="eastAsia"/>
        </w:rPr>
      </w:pPr>
      <w:r>
        <w:rPr>
          <w:rFonts w:ascii="Times New Roman" w:hAnsi="Times New Roman"/>
          <w:sz w:val="28"/>
          <w:szCs w:val="28"/>
        </w:rPr>
        <w:t xml:space="preserve">Again after many years, numerous </w:t>
      </w:r>
      <w:proofErr w:type="gramStart"/>
      <w:r>
        <w:rPr>
          <w:rFonts w:ascii="Times New Roman" w:hAnsi="Times New Roman"/>
          <w:sz w:val="28"/>
          <w:szCs w:val="28"/>
        </w:rPr>
        <w:t>meetings</w:t>
      </w:r>
      <w:proofErr w:type="gramEnd"/>
      <w:r>
        <w:rPr>
          <w:rFonts w:ascii="Times New Roman" w:hAnsi="Times New Roman"/>
          <w:sz w:val="28"/>
          <w:szCs w:val="28"/>
        </w:rPr>
        <w:t xml:space="preserve"> and many setbacks the Kil</w:t>
      </w:r>
      <w:r>
        <w:rPr>
          <w:rFonts w:ascii="Times New Roman" w:hAnsi="Times New Roman"/>
          <w:sz w:val="28"/>
          <w:szCs w:val="28"/>
        </w:rPr>
        <w:t>n Close development is just about finished but still the subject of complains from new owners regarding access rights and fulfilling of conditions, while some are civil matters there may be a need to monitor the planting conditions.</w:t>
      </w:r>
    </w:p>
    <w:p w14:paraId="3C755735" w14:textId="77777777" w:rsidR="005D077A" w:rsidRDefault="00A015A6">
      <w:pPr>
        <w:pStyle w:val="Standard"/>
        <w:jc w:val="both"/>
        <w:rPr>
          <w:rFonts w:hint="eastAsia"/>
        </w:rPr>
      </w:pPr>
      <w:r>
        <w:rPr>
          <w:rFonts w:ascii="Times New Roman" w:hAnsi="Times New Roman"/>
          <w:sz w:val="28"/>
          <w:szCs w:val="28"/>
        </w:rPr>
        <w:t>Overall parish decision</w:t>
      </w:r>
      <w:r>
        <w:rPr>
          <w:rFonts w:ascii="Times New Roman" w:hAnsi="Times New Roman"/>
          <w:sz w:val="28"/>
          <w:szCs w:val="28"/>
        </w:rPr>
        <w:t>s are in line with officer recommendations particularly where case officers are prepared to meet parish councillors on site, some, however, seem reluctant to involve the parish.</w:t>
      </w:r>
    </w:p>
    <w:p w14:paraId="7C9F4DF6" w14:textId="77777777" w:rsidR="005D077A" w:rsidRDefault="00A015A6">
      <w:pPr>
        <w:pStyle w:val="Standard"/>
        <w:jc w:val="both"/>
        <w:rPr>
          <w:rFonts w:hint="eastAsia"/>
        </w:rPr>
      </w:pPr>
      <w:r>
        <w:rPr>
          <w:rFonts w:ascii="Times New Roman" w:hAnsi="Times New Roman"/>
          <w:sz w:val="28"/>
          <w:szCs w:val="28"/>
        </w:rPr>
        <w:t>Finally I would like to thank all councillors for their work (unpaid) over the</w:t>
      </w:r>
      <w:r>
        <w:rPr>
          <w:rFonts w:ascii="Times New Roman" w:hAnsi="Times New Roman"/>
          <w:sz w:val="28"/>
          <w:szCs w:val="28"/>
        </w:rPr>
        <w:t xml:space="preserve"> last year in giving time to serve the community, together with County Councillor James Mustoe for working with the council to ensure good relations between the two authorities and to keep Mevagissey in the forefront of local government. Last but not the l</w:t>
      </w:r>
      <w:r>
        <w:rPr>
          <w:rFonts w:ascii="Times New Roman" w:hAnsi="Times New Roman"/>
          <w:sz w:val="28"/>
          <w:szCs w:val="28"/>
        </w:rPr>
        <w:t>east our clerk Phil Howson whose work in providing guidance to members and keeping them informed of legislation, rules and regulations as well as preparing planning presentations at meetings is invaluable to the smooth running of the council.</w:t>
      </w:r>
    </w:p>
    <w:p w14:paraId="067EE20A" w14:textId="77777777" w:rsidR="005D077A" w:rsidRDefault="00A015A6">
      <w:pPr>
        <w:pStyle w:val="Standard"/>
        <w:jc w:val="both"/>
        <w:rPr>
          <w:rFonts w:hint="eastAsia"/>
        </w:rPr>
      </w:pPr>
      <w:r>
        <w:rPr>
          <w:rFonts w:ascii="Times New Roman" w:hAnsi="Times New Roman"/>
          <w:sz w:val="28"/>
          <w:szCs w:val="28"/>
        </w:rPr>
        <w:t xml:space="preserve">I trust </w:t>
      </w:r>
      <w:r>
        <w:rPr>
          <w:rFonts w:ascii="Times New Roman" w:hAnsi="Times New Roman"/>
          <w:sz w:val="28"/>
          <w:szCs w:val="28"/>
        </w:rPr>
        <w:t>the coming year will see a continuation all your hard work and look forward to normality.</w:t>
      </w:r>
    </w:p>
    <w:p w14:paraId="4CB23CEC" w14:textId="77777777" w:rsidR="005D077A" w:rsidRDefault="005D077A">
      <w:pPr>
        <w:pStyle w:val="Standard"/>
        <w:jc w:val="both"/>
        <w:rPr>
          <w:rFonts w:ascii="Times New Roman" w:hAnsi="Times New Roman"/>
          <w:sz w:val="28"/>
          <w:szCs w:val="28"/>
        </w:rPr>
      </w:pPr>
    </w:p>
    <w:p w14:paraId="6CD818C7" w14:textId="77777777" w:rsidR="005D077A" w:rsidRDefault="00A015A6">
      <w:pPr>
        <w:pStyle w:val="Standard"/>
        <w:jc w:val="both"/>
        <w:rPr>
          <w:rFonts w:ascii="Times New Roman" w:hAnsi="Times New Roman"/>
          <w:sz w:val="28"/>
          <w:szCs w:val="28"/>
        </w:rPr>
      </w:pPr>
      <w:r>
        <w:rPr>
          <w:rFonts w:ascii="Times New Roman" w:hAnsi="Times New Roman"/>
          <w:sz w:val="28"/>
          <w:szCs w:val="28"/>
        </w:rPr>
        <w:t xml:space="preserve"> </w:t>
      </w:r>
    </w:p>
    <w:p w14:paraId="393B6B7A" w14:textId="77777777" w:rsidR="005D077A" w:rsidRDefault="00A015A6">
      <w:pPr>
        <w:pStyle w:val="Standard"/>
        <w:jc w:val="both"/>
        <w:rPr>
          <w:rFonts w:ascii="Times New Roman" w:hAnsi="Times New Roman"/>
          <w:sz w:val="28"/>
          <w:szCs w:val="28"/>
        </w:rPr>
      </w:pPr>
      <w:r>
        <w:rPr>
          <w:rFonts w:ascii="Times New Roman" w:hAnsi="Times New Roman"/>
          <w:sz w:val="28"/>
          <w:szCs w:val="28"/>
        </w:rPr>
        <w:t xml:space="preserve"> </w:t>
      </w:r>
    </w:p>
    <w:p w14:paraId="3796F16D" w14:textId="77777777" w:rsidR="005D077A" w:rsidRDefault="005D077A">
      <w:pPr>
        <w:pStyle w:val="Standard"/>
        <w:jc w:val="both"/>
        <w:rPr>
          <w:rFonts w:ascii="Times New Roman" w:hAnsi="Times New Roman"/>
          <w:sz w:val="28"/>
          <w:szCs w:val="28"/>
        </w:rPr>
      </w:pPr>
    </w:p>
    <w:p w14:paraId="34B8AEBA" w14:textId="77777777" w:rsidR="005D077A" w:rsidRDefault="005D077A">
      <w:pPr>
        <w:pStyle w:val="Standard"/>
        <w:jc w:val="both"/>
        <w:rPr>
          <w:rFonts w:ascii="Times New Roman" w:hAnsi="Times New Roman"/>
          <w:sz w:val="28"/>
          <w:szCs w:val="28"/>
        </w:rPr>
      </w:pPr>
    </w:p>
    <w:p w14:paraId="2C13DE07" w14:textId="77777777" w:rsidR="005D077A" w:rsidRDefault="005D077A">
      <w:pPr>
        <w:pStyle w:val="Standard"/>
        <w:jc w:val="both"/>
        <w:rPr>
          <w:rFonts w:ascii="Times New Roman" w:hAnsi="Times New Roman"/>
          <w:sz w:val="28"/>
          <w:szCs w:val="28"/>
        </w:rPr>
      </w:pPr>
    </w:p>
    <w:p w14:paraId="11397ED3" w14:textId="77777777" w:rsidR="005D077A" w:rsidRDefault="005D077A">
      <w:pPr>
        <w:pStyle w:val="Standard"/>
        <w:jc w:val="both"/>
        <w:rPr>
          <w:rFonts w:ascii="Times New Roman" w:hAnsi="Times New Roman"/>
          <w:sz w:val="28"/>
          <w:szCs w:val="28"/>
        </w:rPr>
      </w:pPr>
    </w:p>
    <w:p w14:paraId="65C314AE" w14:textId="77777777" w:rsidR="005D077A" w:rsidRDefault="005D077A">
      <w:pPr>
        <w:pStyle w:val="Standard"/>
        <w:jc w:val="both"/>
        <w:rPr>
          <w:rFonts w:ascii="Times New Roman" w:hAnsi="Times New Roman"/>
          <w:sz w:val="28"/>
          <w:szCs w:val="28"/>
        </w:rPr>
      </w:pPr>
    </w:p>
    <w:p w14:paraId="07FD419D" w14:textId="77777777" w:rsidR="005D077A" w:rsidRDefault="005D077A">
      <w:pPr>
        <w:pStyle w:val="Standard"/>
        <w:jc w:val="both"/>
        <w:rPr>
          <w:rFonts w:ascii="Times New Roman" w:hAnsi="Times New Roman"/>
          <w:sz w:val="28"/>
          <w:szCs w:val="28"/>
        </w:rPr>
      </w:pPr>
    </w:p>
    <w:p w14:paraId="19CAD4D1" w14:textId="77777777" w:rsidR="005D077A" w:rsidRDefault="005D077A">
      <w:pPr>
        <w:pStyle w:val="Standard"/>
        <w:jc w:val="both"/>
        <w:rPr>
          <w:rFonts w:ascii="Times New Roman" w:hAnsi="Times New Roman"/>
          <w:sz w:val="28"/>
          <w:szCs w:val="28"/>
        </w:rPr>
      </w:pPr>
    </w:p>
    <w:p w14:paraId="155312EC" w14:textId="77777777" w:rsidR="005D077A" w:rsidRDefault="005D077A">
      <w:pPr>
        <w:pStyle w:val="Standard"/>
        <w:jc w:val="both"/>
        <w:rPr>
          <w:rFonts w:ascii="Times New Roman" w:hAnsi="Times New Roman"/>
          <w:sz w:val="28"/>
          <w:szCs w:val="28"/>
        </w:rPr>
      </w:pPr>
    </w:p>
    <w:p w14:paraId="2F0995AB" w14:textId="77777777" w:rsidR="005D077A" w:rsidRDefault="005D077A">
      <w:pPr>
        <w:pStyle w:val="Standard"/>
        <w:jc w:val="both"/>
        <w:rPr>
          <w:rFonts w:ascii="Times New Roman" w:hAnsi="Times New Roman"/>
          <w:sz w:val="28"/>
          <w:szCs w:val="28"/>
        </w:rPr>
      </w:pPr>
    </w:p>
    <w:p w14:paraId="1DBF81DD" w14:textId="77777777" w:rsidR="005D077A" w:rsidRDefault="005D077A">
      <w:pPr>
        <w:pStyle w:val="Standard"/>
        <w:jc w:val="both"/>
        <w:rPr>
          <w:rFonts w:hint="eastAsia"/>
        </w:rPr>
      </w:pPr>
    </w:p>
    <w:sectPr w:rsidR="005D077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32FD" w14:textId="77777777" w:rsidR="00A015A6" w:rsidRDefault="00A015A6">
      <w:pPr>
        <w:rPr>
          <w:rFonts w:hint="eastAsia"/>
        </w:rPr>
      </w:pPr>
      <w:r>
        <w:separator/>
      </w:r>
    </w:p>
  </w:endnote>
  <w:endnote w:type="continuationSeparator" w:id="0">
    <w:p w14:paraId="7DD14ABF" w14:textId="77777777" w:rsidR="00A015A6" w:rsidRDefault="00A015A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62FB" w14:textId="77777777" w:rsidR="00A015A6" w:rsidRDefault="00A015A6">
      <w:pPr>
        <w:rPr>
          <w:rFonts w:hint="eastAsia"/>
        </w:rPr>
      </w:pPr>
      <w:r>
        <w:rPr>
          <w:color w:val="000000"/>
        </w:rPr>
        <w:separator/>
      </w:r>
    </w:p>
  </w:footnote>
  <w:footnote w:type="continuationSeparator" w:id="0">
    <w:p w14:paraId="5D9EAEFE" w14:textId="77777777" w:rsidR="00A015A6" w:rsidRDefault="00A015A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D077A"/>
    <w:rsid w:val="00360E7F"/>
    <w:rsid w:val="005D077A"/>
    <w:rsid w:val="00A01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F19F"/>
  <w15:docId w15:val="{5E1845FE-96B3-43B3-AEA9-1323CCD8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 Howson</cp:lastModifiedBy>
  <cp:revision>2</cp:revision>
  <dcterms:created xsi:type="dcterms:W3CDTF">2022-05-20T13:21:00Z</dcterms:created>
  <dcterms:modified xsi:type="dcterms:W3CDTF">2022-05-20T13:21:00Z</dcterms:modified>
</cp:coreProperties>
</file>