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F4A074E" w14:textId="5B929971" w:rsidR="000632BC" w:rsidRDefault="00EE10BA">
      <w:pPr>
        <w:pStyle w:val="Heading3"/>
        <w:spacing w:before="280"/>
        <w:rPr>
          <w:rFonts w:ascii="Calibri" w:eastAsia="Calibri" w:hAnsi="Calibri" w:cs="Calibri"/>
        </w:rPr>
      </w:pPr>
      <w:r>
        <w:rPr>
          <w:rFonts w:ascii="Calibri" w:eastAsia="Calibri" w:hAnsi="Calibri" w:cs="Calibri"/>
          <w:b/>
          <w:color w:val="000000"/>
        </w:rPr>
        <w:t xml:space="preserve">Mevagissey Parish Council </w:t>
      </w:r>
      <w:r w:rsidR="001E0597">
        <w:rPr>
          <w:rFonts w:ascii="Calibri" w:eastAsia="Calibri" w:hAnsi="Calibri" w:cs="Calibri"/>
          <w:b/>
          <w:color w:val="000000"/>
        </w:rPr>
        <w:t>IT Policy</w:t>
      </w:r>
    </w:p>
    <w:tbl>
      <w:tblPr>
        <w:tblStyle w:val="a"/>
        <w:tblW w:w="97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30"/>
      </w:tblGrid>
      <w:tr w:rsidR="000632BC" w14:paraId="4F4A0776" w14:textId="77777777">
        <w:tc>
          <w:tcPr>
            <w:tcW w:w="9730" w:type="dxa"/>
            <w:tcMar>
              <w:top w:w="100" w:type="dxa"/>
              <w:left w:w="100" w:type="dxa"/>
              <w:bottom w:w="100" w:type="dxa"/>
              <w:right w:w="100" w:type="dxa"/>
            </w:tcMar>
          </w:tcPr>
          <w:p w14:paraId="4F4A074F" w14:textId="77777777" w:rsidR="000632BC" w:rsidRDefault="0009420C">
            <w:pPr>
              <w:spacing w:before="240" w:after="240"/>
              <w:rPr>
                <w:rFonts w:ascii="Calibri" w:eastAsia="Calibri" w:hAnsi="Calibri" w:cs="Calibri"/>
                <w:b/>
                <w:sz w:val="28"/>
                <w:szCs w:val="28"/>
              </w:rPr>
            </w:pPr>
            <w:r>
              <w:rPr>
                <w:rFonts w:ascii="Calibri" w:eastAsia="Calibri" w:hAnsi="Calibri" w:cs="Calibri"/>
                <w:b/>
                <w:sz w:val="28"/>
                <w:szCs w:val="28"/>
              </w:rPr>
              <w:t>1. Introduction</w:t>
            </w:r>
          </w:p>
          <w:p w14:paraId="4F4A0750" w14:textId="6E3CBEA1" w:rsidR="000632BC" w:rsidRPr="0009420C" w:rsidRDefault="00EE10BA">
            <w:pPr>
              <w:spacing w:before="240" w:after="240"/>
              <w:rPr>
                <w:rFonts w:ascii="Calibri" w:eastAsia="Calibri" w:hAnsi="Calibri" w:cs="Calibri"/>
                <w:sz w:val="28"/>
                <w:szCs w:val="28"/>
              </w:rPr>
            </w:pPr>
            <w:r>
              <w:rPr>
                <w:rFonts w:ascii="Calibri" w:eastAsia="Calibri" w:hAnsi="Calibri" w:cs="Calibri"/>
                <w:sz w:val="28"/>
                <w:szCs w:val="28"/>
              </w:rPr>
              <w:t xml:space="preserve">Mevagissey Parish Council </w:t>
            </w:r>
            <w:r w:rsidR="001E0597" w:rsidRPr="0009420C">
              <w:rPr>
                <w:rFonts w:ascii="Calibri" w:eastAsia="Calibri" w:hAnsi="Calibri" w:cs="Calibri"/>
                <w:sz w:val="28"/>
                <w:szCs w:val="28"/>
              </w:rPr>
              <w:t>recognises the impo</w:t>
            </w:r>
            <w:r w:rsidR="00317835">
              <w:rPr>
                <w:rFonts w:ascii="Calibri" w:eastAsia="Calibri" w:hAnsi="Calibri" w:cs="Calibri"/>
                <w:sz w:val="28"/>
                <w:szCs w:val="28"/>
              </w:rPr>
              <w:t>rtance of effective and secure Information T</w:t>
            </w:r>
            <w:r w:rsidR="001E0597" w:rsidRPr="0009420C">
              <w:rPr>
                <w:rFonts w:ascii="Calibri" w:eastAsia="Calibri" w:hAnsi="Calibri" w:cs="Calibri"/>
                <w:sz w:val="28"/>
                <w:szCs w:val="28"/>
              </w:rPr>
              <w:t xml:space="preserve">echnology (IT) and email usage in supporting its business, operations, and communications. </w:t>
            </w:r>
          </w:p>
          <w:p w14:paraId="4F4A0751" w14:textId="77777777"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This policy outlines the guidelines and responsibilities for the appropriate use of IT resources and email by council members, employees, volunteers, and contractors.</w:t>
            </w:r>
          </w:p>
          <w:p w14:paraId="4F4A0752"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2. Scope</w:t>
            </w:r>
          </w:p>
          <w:p w14:paraId="4F4A0753" w14:textId="6DB0958B"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 xml:space="preserve">This policy applies to all individuals who use </w:t>
            </w:r>
            <w:r w:rsidR="001E0597" w:rsidRPr="0009420C">
              <w:rPr>
                <w:rFonts w:ascii="Calibri" w:eastAsia="Calibri" w:hAnsi="Calibri" w:cs="Calibri"/>
                <w:sz w:val="28"/>
                <w:szCs w:val="28"/>
              </w:rPr>
              <w:t>Mevagissey</w:t>
            </w:r>
            <w:r w:rsidR="00317835">
              <w:rPr>
                <w:rFonts w:ascii="Calibri" w:eastAsia="Calibri" w:hAnsi="Calibri" w:cs="Calibri"/>
                <w:sz w:val="28"/>
                <w:szCs w:val="28"/>
              </w:rPr>
              <w:t xml:space="preserve"> Parish C</w:t>
            </w:r>
            <w:r w:rsidRPr="0009420C">
              <w:rPr>
                <w:rFonts w:ascii="Calibri" w:eastAsia="Calibri" w:hAnsi="Calibri" w:cs="Calibri"/>
                <w:sz w:val="28"/>
                <w:szCs w:val="28"/>
              </w:rPr>
              <w:t>ouncil’s IT resources, including computers, networks, software, devices, data, and email accounts.</w:t>
            </w:r>
          </w:p>
          <w:p w14:paraId="4F4A0754"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3. Acceptable use of IT resources and email</w:t>
            </w:r>
          </w:p>
          <w:p w14:paraId="4F4A0755" w14:textId="2E68378B" w:rsidR="000632BC" w:rsidRPr="0009420C" w:rsidRDefault="00EE10BA">
            <w:pPr>
              <w:spacing w:before="240" w:after="240"/>
              <w:rPr>
                <w:rFonts w:ascii="Calibri" w:eastAsia="Calibri" w:hAnsi="Calibri" w:cs="Calibri"/>
                <w:sz w:val="28"/>
                <w:szCs w:val="28"/>
              </w:rPr>
            </w:pPr>
            <w:r>
              <w:rPr>
                <w:rFonts w:ascii="Calibri" w:eastAsia="Calibri" w:hAnsi="Calibri" w:cs="Calibri"/>
                <w:sz w:val="28"/>
                <w:szCs w:val="28"/>
              </w:rPr>
              <w:t xml:space="preserve">Mevagissey Parish Council </w:t>
            </w:r>
            <w:r w:rsidR="001E0597" w:rsidRPr="0009420C">
              <w:rPr>
                <w:rFonts w:ascii="Calibri" w:eastAsia="Calibri" w:hAnsi="Calibri" w:cs="Calibri"/>
                <w:sz w:val="28"/>
                <w:szCs w:val="28"/>
              </w:rPr>
              <w:t>IT resources and email accounts are to be used for official council-related activities and tasks. Limited personal use is permitted, provided it does not interfere with work responsibilities or violate any part of this policy. All users must adhere to ethical standards, respect copyright and intellectual property rights, and avoid accessing inappropriate or offensive content.</w:t>
            </w:r>
          </w:p>
          <w:p w14:paraId="4F4A0756"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4. Device and software usage</w:t>
            </w:r>
          </w:p>
          <w:p w14:paraId="18621AA6" w14:textId="5DD7AE16" w:rsidR="00AD3A12" w:rsidRPr="0009420C" w:rsidRDefault="00AD3A12" w:rsidP="00AD3A12">
            <w:pPr>
              <w:spacing w:before="240" w:after="240"/>
              <w:rPr>
                <w:rFonts w:ascii="Calibri" w:eastAsia="Calibri" w:hAnsi="Calibri" w:cs="Calibri"/>
                <w:color w:val="EE0000"/>
                <w:sz w:val="28"/>
                <w:szCs w:val="28"/>
              </w:rPr>
            </w:pPr>
            <w:r w:rsidRPr="0009420C">
              <w:rPr>
                <w:rFonts w:ascii="Calibri" w:eastAsia="Calibri" w:hAnsi="Calibri" w:cs="Calibri"/>
                <w:sz w:val="28"/>
                <w:szCs w:val="28"/>
              </w:rPr>
              <w:t>Where</w:t>
            </w:r>
            <w:r w:rsidRPr="0009420C">
              <w:rPr>
                <w:rFonts w:ascii="Calibri" w:eastAsia="Calibri" w:hAnsi="Calibri" w:cs="Calibri"/>
                <w:b/>
                <w:bCs/>
                <w:sz w:val="28"/>
                <w:szCs w:val="28"/>
              </w:rPr>
              <w:t xml:space="preserve"> </w:t>
            </w:r>
            <w:r w:rsidRPr="00B346A2">
              <w:rPr>
                <w:rFonts w:ascii="Calibri" w:eastAsia="Calibri" w:hAnsi="Calibri" w:cs="Calibri"/>
                <w:bCs/>
                <w:sz w:val="28"/>
                <w:szCs w:val="28"/>
              </w:rPr>
              <w:t>required</w:t>
            </w:r>
            <w:r w:rsidRPr="00B346A2">
              <w:rPr>
                <w:rFonts w:ascii="Calibri" w:eastAsia="Calibri" w:hAnsi="Calibri" w:cs="Calibri"/>
                <w:sz w:val="28"/>
                <w:szCs w:val="28"/>
              </w:rPr>
              <w:t>,</w:t>
            </w:r>
            <w:r w:rsidRPr="0009420C">
              <w:rPr>
                <w:rFonts w:ascii="Calibri" w:eastAsia="Calibri" w:hAnsi="Calibri" w:cs="Calibri"/>
                <w:sz w:val="28"/>
                <w:szCs w:val="28"/>
              </w:rPr>
              <w:t xml:space="preserve"> authorised devices, software, and applications will be provided by </w:t>
            </w:r>
            <w:r w:rsidR="00EE10BA">
              <w:rPr>
                <w:rFonts w:ascii="Calibri" w:eastAsia="Calibri" w:hAnsi="Calibri" w:cs="Calibri"/>
                <w:sz w:val="28"/>
                <w:szCs w:val="28"/>
              </w:rPr>
              <w:t xml:space="preserve">Mevagissey Parish Council </w:t>
            </w:r>
            <w:r w:rsidRPr="0009420C">
              <w:rPr>
                <w:rFonts w:ascii="Calibri" w:eastAsia="Calibri" w:hAnsi="Calibri" w:cs="Calibri"/>
                <w:sz w:val="28"/>
                <w:szCs w:val="28"/>
              </w:rPr>
              <w:t xml:space="preserve">for work-related tasks. </w:t>
            </w:r>
          </w:p>
          <w:p w14:paraId="4F4A0758" w14:textId="71E35C89"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Unauthorised installation of software on authorised devices, including personal software, is strictly prohibited due to security concerns.</w:t>
            </w:r>
          </w:p>
          <w:p w14:paraId="5F3F300C" w14:textId="77777777" w:rsidR="007F52B6" w:rsidRPr="0009420C" w:rsidRDefault="007F52B6" w:rsidP="007F52B6">
            <w:pPr>
              <w:spacing w:before="240" w:after="240"/>
              <w:rPr>
                <w:rFonts w:ascii="Calibri" w:eastAsia="Calibri" w:hAnsi="Calibri" w:cs="Calibri"/>
                <w:sz w:val="28"/>
                <w:szCs w:val="28"/>
              </w:rPr>
            </w:pPr>
            <w:r w:rsidRPr="0009420C">
              <w:rPr>
                <w:rFonts w:ascii="Calibri" w:eastAsia="Calibri" w:hAnsi="Calibri" w:cs="Calibri"/>
                <w:sz w:val="28"/>
                <w:szCs w:val="28"/>
              </w:rPr>
              <w:t xml:space="preserve">The device, software, data access and services provided remain property of the Council and shall be recorded on the asset register. At the end of any period of holding office, employment with or work for the Council, all equipment must be returned to the Clerk, Chair or Vice-Chair in full working condition. If equipment has been lost or damaged, or not returned within 14 days of leaving office, a charge may be made for its replacement or repair. </w:t>
            </w:r>
          </w:p>
          <w:p w14:paraId="4BA00DF4" w14:textId="06A502DD" w:rsidR="007F52B6" w:rsidRPr="0009420C" w:rsidRDefault="007F52B6" w:rsidP="007F52B6">
            <w:pPr>
              <w:spacing w:before="240" w:after="240"/>
              <w:rPr>
                <w:rFonts w:ascii="Calibri" w:eastAsia="Calibri" w:hAnsi="Calibri" w:cs="Calibri"/>
                <w:sz w:val="28"/>
                <w:szCs w:val="28"/>
              </w:rPr>
            </w:pPr>
            <w:r w:rsidRPr="0009420C">
              <w:rPr>
                <w:rFonts w:ascii="Calibri" w:eastAsia="Calibri" w:hAnsi="Calibri" w:cs="Calibri"/>
                <w:sz w:val="28"/>
                <w:szCs w:val="28"/>
              </w:rPr>
              <w:lastRenderedPageBreak/>
              <w:t>Users must comply with all relevant policies, procedures and UK legislation with respect to the use of IT hardware</w:t>
            </w:r>
            <w:r w:rsidR="00AD3A12" w:rsidRPr="0009420C">
              <w:rPr>
                <w:rFonts w:ascii="Calibri" w:eastAsia="Calibri" w:hAnsi="Calibri" w:cs="Calibri"/>
                <w:sz w:val="28"/>
                <w:szCs w:val="28"/>
              </w:rPr>
              <w:t>.</w:t>
            </w:r>
          </w:p>
          <w:p w14:paraId="4F4A0759"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5. Data management and security</w:t>
            </w:r>
          </w:p>
          <w:p w14:paraId="732AB776" w14:textId="15A59A64" w:rsidR="00124D19"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 xml:space="preserve">All sensitive and confidential </w:t>
            </w:r>
            <w:r w:rsidR="00EE10BA">
              <w:rPr>
                <w:rFonts w:ascii="Calibri" w:eastAsia="Calibri" w:hAnsi="Calibri" w:cs="Calibri"/>
                <w:sz w:val="28"/>
                <w:szCs w:val="28"/>
              </w:rPr>
              <w:t xml:space="preserve">Mevagissey Parish Council </w:t>
            </w:r>
            <w:r w:rsidRPr="0009420C">
              <w:rPr>
                <w:rFonts w:ascii="Calibri" w:eastAsia="Calibri" w:hAnsi="Calibri" w:cs="Calibri"/>
                <w:sz w:val="28"/>
                <w:szCs w:val="28"/>
              </w:rPr>
              <w:t>data should be stored and transmitted securely using approved methods. Regular data backups should be performed to prevent data loss, and secure data destruction methods should be used when necessary.</w:t>
            </w:r>
            <w:r w:rsidR="00B264D7" w:rsidRPr="0009420C">
              <w:rPr>
                <w:rFonts w:ascii="Calibri" w:eastAsia="Calibri" w:hAnsi="Calibri" w:cs="Calibri"/>
                <w:sz w:val="28"/>
                <w:szCs w:val="28"/>
              </w:rPr>
              <w:t xml:space="preserve"> </w:t>
            </w:r>
          </w:p>
          <w:p w14:paraId="1BD1077A" w14:textId="06F22B5F" w:rsidR="00B6480B" w:rsidRPr="0009420C" w:rsidRDefault="00124D19">
            <w:pPr>
              <w:spacing w:before="240" w:after="240"/>
              <w:rPr>
                <w:rFonts w:ascii="Calibri" w:eastAsia="Calibri" w:hAnsi="Calibri" w:cs="Calibri"/>
                <w:sz w:val="28"/>
                <w:szCs w:val="28"/>
              </w:rPr>
            </w:pPr>
            <w:r w:rsidRPr="0009420C">
              <w:rPr>
                <w:rFonts w:ascii="Calibri" w:eastAsia="Calibri" w:hAnsi="Calibri" w:cs="Calibri"/>
                <w:sz w:val="28"/>
                <w:szCs w:val="28"/>
              </w:rPr>
              <w:t xml:space="preserve">The parish council’s </w:t>
            </w:r>
            <w:r w:rsidR="005F3852" w:rsidRPr="0009420C">
              <w:rPr>
                <w:rFonts w:ascii="Calibri" w:eastAsia="Calibri" w:hAnsi="Calibri" w:cs="Calibri"/>
                <w:sz w:val="28"/>
                <w:szCs w:val="28"/>
              </w:rPr>
              <w:t xml:space="preserve">approved </w:t>
            </w:r>
            <w:r w:rsidR="00E73B19" w:rsidRPr="0009420C">
              <w:rPr>
                <w:rFonts w:ascii="Calibri" w:eastAsia="Calibri" w:hAnsi="Calibri" w:cs="Calibri"/>
                <w:sz w:val="28"/>
                <w:szCs w:val="28"/>
              </w:rPr>
              <w:t xml:space="preserve">secure </w:t>
            </w:r>
            <w:r w:rsidRPr="0009420C">
              <w:rPr>
                <w:rFonts w:ascii="Calibri" w:eastAsia="Calibri" w:hAnsi="Calibri" w:cs="Calibri"/>
                <w:sz w:val="28"/>
                <w:szCs w:val="28"/>
              </w:rPr>
              <w:t xml:space="preserve">document management system </w:t>
            </w:r>
            <w:r w:rsidR="00A11D3F" w:rsidRPr="0009420C">
              <w:rPr>
                <w:rFonts w:ascii="Calibri" w:eastAsia="Calibri" w:hAnsi="Calibri" w:cs="Calibri"/>
                <w:sz w:val="28"/>
                <w:szCs w:val="28"/>
              </w:rPr>
              <w:t>is SharePoint</w:t>
            </w:r>
            <w:r w:rsidR="00680A3E" w:rsidRPr="0009420C">
              <w:rPr>
                <w:rFonts w:ascii="Calibri" w:eastAsia="Calibri" w:hAnsi="Calibri" w:cs="Calibri"/>
                <w:sz w:val="28"/>
                <w:szCs w:val="28"/>
              </w:rPr>
              <w:t xml:space="preserve"> Online, part of </w:t>
            </w:r>
            <w:r w:rsidRPr="0009420C">
              <w:rPr>
                <w:rFonts w:ascii="Calibri" w:eastAsia="Calibri" w:hAnsi="Calibri" w:cs="Calibri"/>
                <w:sz w:val="28"/>
                <w:szCs w:val="28"/>
              </w:rPr>
              <w:t>Microsoft O365 cloud</w:t>
            </w:r>
            <w:r w:rsidR="00273F53" w:rsidRPr="0009420C">
              <w:rPr>
                <w:rFonts w:ascii="Calibri" w:eastAsia="Calibri" w:hAnsi="Calibri" w:cs="Calibri"/>
                <w:sz w:val="28"/>
                <w:szCs w:val="28"/>
              </w:rPr>
              <w:t>,</w:t>
            </w:r>
            <w:r w:rsidRPr="0009420C">
              <w:rPr>
                <w:rFonts w:ascii="Calibri" w:eastAsia="Calibri" w:hAnsi="Calibri" w:cs="Calibri"/>
                <w:sz w:val="28"/>
                <w:szCs w:val="28"/>
              </w:rPr>
              <w:t xml:space="preserve"> which ensures (AES-256) encryption is already in place for SharePoint and </w:t>
            </w:r>
            <w:proofErr w:type="spellStart"/>
            <w:r w:rsidRPr="0009420C">
              <w:rPr>
                <w:rFonts w:ascii="Calibri" w:eastAsia="Calibri" w:hAnsi="Calibri" w:cs="Calibri"/>
                <w:sz w:val="28"/>
                <w:szCs w:val="28"/>
              </w:rPr>
              <w:t>Onedrive</w:t>
            </w:r>
            <w:proofErr w:type="spellEnd"/>
            <w:r w:rsidRPr="0009420C">
              <w:rPr>
                <w:rFonts w:ascii="Calibri" w:eastAsia="Calibri" w:hAnsi="Calibri" w:cs="Calibri"/>
                <w:sz w:val="28"/>
                <w:szCs w:val="28"/>
              </w:rPr>
              <w:t xml:space="preserve"> (data at rest)</w:t>
            </w:r>
            <w:r w:rsidR="00273F53" w:rsidRPr="0009420C">
              <w:rPr>
                <w:rFonts w:ascii="Calibri" w:eastAsia="Calibri" w:hAnsi="Calibri" w:cs="Calibri"/>
                <w:sz w:val="28"/>
                <w:szCs w:val="28"/>
              </w:rPr>
              <w:t>.</w:t>
            </w:r>
            <w:r w:rsidR="00DF07C2" w:rsidRPr="0009420C">
              <w:rPr>
                <w:rFonts w:ascii="Calibri" w:eastAsia="Calibri" w:hAnsi="Calibri" w:cs="Calibri"/>
                <w:sz w:val="28"/>
                <w:szCs w:val="28"/>
              </w:rPr>
              <w:t xml:space="preserve"> This </w:t>
            </w:r>
            <w:r w:rsidR="00F05147" w:rsidRPr="0009420C">
              <w:rPr>
                <w:rFonts w:ascii="Calibri" w:eastAsia="Calibri" w:hAnsi="Calibri" w:cs="Calibri"/>
                <w:sz w:val="28"/>
                <w:szCs w:val="28"/>
              </w:rPr>
              <w:t xml:space="preserve">encryption </w:t>
            </w:r>
            <w:r w:rsidR="00DF07C2" w:rsidRPr="0009420C">
              <w:rPr>
                <w:rFonts w:ascii="Calibri" w:eastAsia="Calibri" w:hAnsi="Calibri" w:cs="Calibri"/>
                <w:sz w:val="28"/>
                <w:szCs w:val="28"/>
              </w:rPr>
              <w:t>ensures compliance to National Cyber Security Centre (NCSC) guidance for asset protection and resilience.</w:t>
            </w:r>
            <w:r w:rsidR="00B6480B" w:rsidRPr="0009420C">
              <w:rPr>
                <w:rFonts w:ascii="Calibri" w:eastAsia="Calibri" w:hAnsi="Calibri" w:cs="Calibri"/>
                <w:sz w:val="28"/>
                <w:szCs w:val="28"/>
              </w:rPr>
              <w:t xml:space="preserve"> </w:t>
            </w:r>
            <w:r w:rsidR="004C78DB" w:rsidRPr="0009420C">
              <w:rPr>
                <w:rFonts w:ascii="Calibri" w:eastAsia="Calibri" w:hAnsi="Calibri" w:cs="Calibri"/>
                <w:sz w:val="28"/>
                <w:szCs w:val="28"/>
              </w:rPr>
              <w:t>Store documents only in this approved, compliant SharePoint Online syste</w:t>
            </w:r>
            <w:r w:rsidR="00904B2C" w:rsidRPr="0009420C">
              <w:rPr>
                <w:rFonts w:ascii="Calibri" w:eastAsia="Calibri" w:hAnsi="Calibri" w:cs="Calibri"/>
                <w:sz w:val="28"/>
                <w:szCs w:val="28"/>
              </w:rPr>
              <w:t>m</w:t>
            </w:r>
            <w:r w:rsidR="004C78DB" w:rsidRPr="0009420C">
              <w:rPr>
                <w:rFonts w:ascii="Calibri" w:eastAsia="Calibri" w:hAnsi="Calibri" w:cs="Calibri"/>
                <w:sz w:val="28"/>
                <w:szCs w:val="28"/>
              </w:rPr>
              <w:t>.</w:t>
            </w:r>
          </w:p>
          <w:p w14:paraId="6BDE269D" w14:textId="32EBC76B" w:rsidR="00136772" w:rsidRPr="0009420C" w:rsidRDefault="005A1502">
            <w:pPr>
              <w:spacing w:before="240" w:after="240"/>
              <w:rPr>
                <w:rFonts w:ascii="Calibri" w:eastAsia="Calibri" w:hAnsi="Calibri" w:cs="Calibri"/>
                <w:sz w:val="28"/>
                <w:szCs w:val="28"/>
              </w:rPr>
            </w:pPr>
            <w:r w:rsidRPr="0009420C">
              <w:rPr>
                <w:rFonts w:ascii="Calibri" w:eastAsia="Calibri" w:hAnsi="Calibri" w:cs="Calibri"/>
                <w:sz w:val="28"/>
                <w:szCs w:val="28"/>
              </w:rPr>
              <w:t xml:space="preserve">To ensure data is transmitted securely refer to Email communication, section 7. </w:t>
            </w:r>
          </w:p>
          <w:p w14:paraId="442AEAE1" w14:textId="423836B9" w:rsidR="004A07BF" w:rsidRPr="0009420C" w:rsidRDefault="003251A6" w:rsidP="00AD3A12">
            <w:pPr>
              <w:spacing w:before="240" w:after="240"/>
              <w:rPr>
                <w:rFonts w:ascii="Calibri" w:eastAsia="Calibri" w:hAnsi="Calibri" w:cs="Calibri"/>
                <w:color w:val="EE0000"/>
                <w:sz w:val="28"/>
                <w:szCs w:val="28"/>
              </w:rPr>
            </w:pPr>
            <w:r w:rsidRPr="0009420C">
              <w:rPr>
                <w:rFonts w:ascii="Calibri" w:eastAsia="Calibri" w:hAnsi="Calibri" w:cs="Calibri"/>
                <w:sz w:val="28"/>
                <w:szCs w:val="28"/>
              </w:rPr>
              <w:t>Regular data backups</w:t>
            </w:r>
            <w:r w:rsidR="006D256C" w:rsidRPr="0009420C">
              <w:rPr>
                <w:rFonts w:ascii="Calibri" w:eastAsia="Calibri" w:hAnsi="Calibri" w:cs="Calibri"/>
                <w:sz w:val="28"/>
                <w:szCs w:val="28"/>
              </w:rPr>
              <w:t xml:space="preserve"> a</w:t>
            </w:r>
            <w:r w:rsidR="00BE5EF2">
              <w:rPr>
                <w:rFonts w:ascii="Calibri" w:eastAsia="Calibri" w:hAnsi="Calibri" w:cs="Calibri"/>
                <w:sz w:val="28"/>
                <w:szCs w:val="28"/>
              </w:rPr>
              <w:t>re performed by our IT supplier.</w:t>
            </w:r>
          </w:p>
          <w:p w14:paraId="1DD468B0" w14:textId="0DC4E5E8" w:rsidR="00E775A4" w:rsidRPr="0009420C" w:rsidRDefault="00567B66" w:rsidP="00BF0D27">
            <w:pPr>
              <w:shd w:val="clear" w:color="auto" w:fill="FFFFFF"/>
              <w:tabs>
                <w:tab w:val="left" w:pos="720"/>
              </w:tabs>
              <w:spacing w:before="100" w:after="100" w:line="240" w:lineRule="auto"/>
              <w:rPr>
                <w:rFonts w:ascii="Calibri" w:eastAsia="Calibri" w:hAnsi="Calibri" w:cs="Calibri"/>
                <w:sz w:val="28"/>
                <w:szCs w:val="28"/>
              </w:rPr>
            </w:pPr>
            <w:r w:rsidRPr="0009420C">
              <w:rPr>
                <w:rFonts w:ascii="Calibri" w:eastAsia="Calibri" w:hAnsi="Calibri" w:cs="Calibri"/>
                <w:sz w:val="28"/>
                <w:szCs w:val="28"/>
              </w:rPr>
              <w:t xml:space="preserve">To </w:t>
            </w:r>
            <w:r w:rsidR="005B57D9" w:rsidRPr="0009420C">
              <w:rPr>
                <w:rFonts w:ascii="Calibri" w:eastAsia="Calibri" w:hAnsi="Calibri" w:cs="Calibri"/>
                <w:sz w:val="28"/>
                <w:szCs w:val="28"/>
              </w:rPr>
              <w:t xml:space="preserve">securely </w:t>
            </w:r>
            <w:r w:rsidRPr="0009420C">
              <w:rPr>
                <w:rFonts w:ascii="Calibri" w:eastAsia="Calibri" w:hAnsi="Calibri" w:cs="Calibri"/>
                <w:sz w:val="28"/>
                <w:szCs w:val="28"/>
              </w:rPr>
              <w:t xml:space="preserve">destroy </w:t>
            </w:r>
            <w:r w:rsidR="00355109" w:rsidRPr="0009420C">
              <w:rPr>
                <w:rFonts w:ascii="Calibri" w:eastAsia="Calibri" w:hAnsi="Calibri" w:cs="Calibri"/>
                <w:sz w:val="28"/>
                <w:szCs w:val="28"/>
              </w:rPr>
              <w:t>Paper documents</w:t>
            </w:r>
            <w:r w:rsidRPr="0009420C">
              <w:rPr>
                <w:rFonts w:ascii="Calibri" w:eastAsia="Calibri" w:hAnsi="Calibri" w:cs="Calibri"/>
                <w:sz w:val="28"/>
                <w:szCs w:val="28"/>
              </w:rPr>
              <w:t>, they must be</w:t>
            </w:r>
            <w:r w:rsidR="00355109" w:rsidRPr="0009420C">
              <w:rPr>
                <w:rFonts w:ascii="Calibri" w:eastAsia="Calibri" w:hAnsi="Calibri" w:cs="Calibri"/>
                <w:sz w:val="28"/>
                <w:szCs w:val="28"/>
              </w:rPr>
              <w:t xml:space="preserve"> treated as confidential waste and shredded (shredding ensures paper documents are destroyed permanently and securely, per Information </w:t>
            </w:r>
            <w:proofErr w:type="spellStart"/>
            <w:r w:rsidR="00355109" w:rsidRPr="0009420C">
              <w:rPr>
                <w:rFonts w:ascii="Calibri" w:eastAsia="Calibri" w:hAnsi="Calibri" w:cs="Calibri"/>
                <w:sz w:val="28"/>
                <w:szCs w:val="28"/>
              </w:rPr>
              <w:t>Commisioner’s</w:t>
            </w:r>
            <w:proofErr w:type="spellEnd"/>
            <w:r w:rsidR="00355109" w:rsidRPr="0009420C">
              <w:rPr>
                <w:rFonts w:ascii="Calibri" w:eastAsia="Calibri" w:hAnsi="Calibri" w:cs="Calibri"/>
                <w:sz w:val="28"/>
                <w:szCs w:val="28"/>
              </w:rPr>
              <w:t xml:space="preserve"> Office (ICO) guidance</w:t>
            </w:r>
            <w:r w:rsidR="00AC509F" w:rsidRPr="0009420C">
              <w:rPr>
                <w:rFonts w:ascii="Calibri" w:eastAsia="Calibri" w:hAnsi="Calibri" w:cs="Calibri"/>
                <w:sz w:val="28"/>
                <w:szCs w:val="28"/>
              </w:rPr>
              <w:t>)</w:t>
            </w:r>
            <w:r w:rsidR="00355109" w:rsidRPr="0009420C">
              <w:rPr>
                <w:rFonts w:ascii="Calibri" w:eastAsia="Calibri" w:hAnsi="Calibri" w:cs="Calibri"/>
                <w:sz w:val="28"/>
                <w:szCs w:val="28"/>
              </w:rPr>
              <w:t>.</w:t>
            </w:r>
          </w:p>
          <w:p w14:paraId="5E9FC505" w14:textId="77777777" w:rsidR="00E96329" w:rsidRPr="0009420C" w:rsidRDefault="00E96329" w:rsidP="00BF0D27">
            <w:pPr>
              <w:shd w:val="clear" w:color="auto" w:fill="FFFFFF"/>
              <w:tabs>
                <w:tab w:val="left" w:pos="720"/>
              </w:tabs>
              <w:spacing w:before="100" w:after="100" w:line="240" w:lineRule="auto"/>
              <w:rPr>
                <w:rFonts w:ascii="Calibri" w:eastAsia="Calibri" w:hAnsi="Calibri" w:cs="Calibri"/>
                <w:sz w:val="28"/>
                <w:szCs w:val="28"/>
              </w:rPr>
            </w:pPr>
          </w:p>
          <w:p w14:paraId="1709710C" w14:textId="395B096A" w:rsidR="0005358E" w:rsidRPr="0009420C" w:rsidRDefault="0005358E" w:rsidP="0005358E">
            <w:pPr>
              <w:shd w:val="clear" w:color="auto" w:fill="FFFFFF"/>
              <w:tabs>
                <w:tab w:val="left" w:pos="720"/>
              </w:tabs>
              <w:spacing w:before="100" w:after="100" w:line="240" w:lineRule="auto"/>
              <w:jc w:val="both"/>
              <w:rPr>
                <w:rFonts w:ascii="Calibri" w:eastAsia="Calibri" w:hAnsi="Calibri" w:cs="Calibri"/>
                <w:sz w:val="28"/>
                <w:szCs w:val="28"/>
              </w:rPr>
            </w:pPr>
            <w:r w:rsidRPr="0009420C">
              <w:rPr>
                <w:rFonts w:ascii="Calibri" w:eastAsia="Calibri" w:hAnsi="Calibri" w:cs="Calibri"/>
                <w:sz w:val="28"/>
                <w:szCs w:val="28"/>
              </w:rPr>
              <w:t>Destroying digital documents stored on electronic storage media should adhere to the ‘Practical methods for destroying documents that are no longer needed’ ICO guidance by</w:t>
            </w:r>
            <w:r w:rsidR="00140F3C" w:rsidRPr="0009420C">
              <w:rPr>
                <w:rFonts w:ascii="Calibri" w:eastAsia="Calibri" w:hAnsi="Calibri" w:cs="Calibri"/>
                <w:sz w:val="28"/>
                <w:szCs w:val="28"/>
              </w:rPr>
              <w:t xml:space="preserve"> using Secure deletion software.</w:t>
            </w:r>
          </w:p>
          <w:p w14:paraId="6BCABDD4" w14:textId="77777777" w:rsidR="00CF3ABB" w:rsidRPr="0009420C" w:rsidRDefault="00CF3ABB" w:rsidP="006B5CF7">
            <w:pPr>
              <w:shd w:val="clear" w:color="auto" w:fill="FFFFFF"/>
              <w:tabs>
                <w:tab w:val="left" w:pos="720"/>
              </w:tabs>
              <w:spacing w:before="100" w:after="100" w:line="240" w:lineRule="auto"/>
              <w:rPr>
                <w:rFonts w:ascii="Calibri" w:eastAsia="Calibri" w:hAnsi="Calibri" w:cs="Calibri"/>
                <w:sz w:val="28"/>
                <w:szCs w:val="28"/>
              </w:rPr>
            </w:pPr>
          </w:p>
          <w:p w14:paraId="6EA51640" w14:textId="7484F6DB" w:rsidR="00CF3ABB" w:rsidRPr="0009420C" w:rsidRDefault="00CF3ABB" w:rsidP="006B5CF7">
            <w:pPr>
              <w:shd w:val="clear" w:color="auto" w:fill="FFFFFF"/>
              <w:tabs>
                <w:tab w:val="left" w:pos="720"/>
              </w:tabs>
              <w:spacing w:before="100" w:after="100" w:line="240" w:lineRule="auto"/>
              <w:rPr>
                <w:rFonts w:ascii="Calibri" w:eastAsia="Calibri" w:hAnsi="Calibri" w:cs="Calibri"/>
                <w:sz w:val="28"/>
                <w:szCs w:val="28"/>
              </w:rPr>
            </w:pPr>
            <w:r w:rsidRPr="0009420C">
              <w:rPr>
                <w:rFonts w:ascii="Calibri" w:eastAsia="Calibri" w:hAnsi="Calibri" w:cs="Calibri"/>
                <w:sz w:val="28"/>
                <w:szCs w:val="28"/>
              </w:rPr>
              <w:t xml:space="preserve">For further details on Data management refer to </w:t>
            </w:r>
            <w:r w:rsidR="00F2594A" w:rsidRPr="0009420C">
              <w:rPr>
                <w:rFonts w:ascii="Calibri" w:eastAsia="Calibri" w:hAnsi="Calibri" w:cs="Calibri"/>
                <w:sz w:val="28"/>
                <w:szCs w:val="28"/>
              </w:rPr>
              <w:t>the Data Protection Policy.</w:t>
            </w:r>
          </w:p>
          <w:p w14:paraId="4F4A075B"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6. Network and internet usage</w:t>
            </w:r>
          </w:p>
          <w:p w14:paraId="6BF6ED65" w14:textId="4F6DDBA2" w:rsidR="00140F3C" w:rsidRPr="0009420C" w:rsidRDefault="00EE10BA">
            <w:pPr>
              <w:spacing w:before="240" w:after="240"/>
              <w:rPr>
                <w:rFonts w:ascii="Calibri" w:eastAsia="Calibri" w:hAnsi="Calibri" w:cs="Calibri"/>
                <w:color w:val="EE0000"/>
                <w:sz w:val="28"/>
                <w:szCs w:val="28"/>
              </w:rPr>
            </w:pPr>
            <w:r>
              <w:rPr>
                <w:rFonts w:ascii="Calibri" w:eastAsia="Calibri" w:hAnsi="Calibri" w:cs="Calibri"/>
                <w:sz w:val="28"/>
                <w:szCs w:val="28"/>
              </w:rPr>
              <w:t xml:space="preserve">Mevagissey Parish Council </w:t>
            </w:r>
            <w:r w:rsidR="00140F3C" w:rsidRPr="0009420C">
              <w:rPr>
                <w:rFonts w:ascii="Calibri" w:eastAsia="Calibri" w:hAnsi="Calibri" w:cs="Calibri"/>
                <w:sz w:val="28"/>
                <w:szCs w:val="28"/>
              </w:rPr>
              <w:t xml:space="preserve">has no network or internet connection of </w:t>
            </w:r>
            <w:proofErr w:type="spellStart"/>
            <w:r w:rsidR="00140F3C" w:rsidRPr="0009420C">
              <w:rPr>
                <w:rFonts w:ascii="Calibri" w:eastAsia="Calibri" w:hAnsi="Calibri" w:cs="Calibri"/>
                <w:sz w:val="28"/>
                <w:szCs w:val="28"/>
              </w:rPr>
              <w:t>it’s</w:t>
            </w:r>
            <w:proofErr w:type="spellEnd"/>
            <w:r w:rsidR="00140F3C" w:rsidRPr="0009420C">
              <w:rPr>
                <w:rFonts w:ascii="Calibri" w:eastAsia="Calibri" w:hAnsi="Calibri" w:cs="Calibri"/>
                <w:sz w:val="28"/>
                <w:szCs w:val="28"/>
              </w:rPr>
              <w:t xml:space="preserve"> own, yet the Council’</w:t>
            </w:r>
            <w:r w:rsidR="00396E3B" w:rsidRPr="0009420C">
              <w:rPr>
                <w:rFonts w:ascii="Calibri" w:eastAsia="Calibri" w:hAnsi="Calibri" w:cs="Calibri"/>
                <w:sz w:val="28"/>
                <w:szCs w:val="28"/>
              </w:rPr>
              <w:t xml:space="preserve">s </w:t>
            </w:r>
            <w:r w:rsidR="005E1288" w:rsidRPr="0009420C">
              <w:rPr>
                <w:rFonts w:ascii="Calibri" w:eastAsia="Calibri" w:hAnsi="Calibri" w:cs="Calibri"/>
                <w:sz w:val="28"/>
                <w:szCs w:val="28"/>
              </w:rPr>
              <w:t xml:space="preserve">cloud hosted </w:t>
            </w:r>
            <w:r w:rsidR="00396E3B" w:rsidRPr="0009420C">
              <w:rPr>
                <w:rFonts w:ascii="Calibri" w:eastAsia="Calibri" w:hAnsi="Calibri" w:cs="Calibri"/>
                <w:sz w:val="28"/>
                <w:szCs w:val="28"/>
              </w:rPr>
              <w:t xml:space="preserve">SharePoint </w:t>
            </w:r>
            <w:r w:rsidR="00D60625" w:rsidRPr="0009420C">
              <w:rPr>
                <w:rFonts w:ascii="Calibri" w:eastAsia="Calibri" w:hAnsi="Calibri" w:cs="Calibri"/>
                <w:sz w:val="28"/>
                <w:szCs w:val="28"/>
              </w:rPr>
              <w:t xml:space="preserve">online </w:t>
            </w:r>
            <w:r w:rsidR="005E1288" w:rsidRPr="0009420C">
              <w:rPr>
                <w:rFonts w:ascii="Calibri" w:eastAsia="Calibri" w:hAnsi="Calibri" w:cs="Calibri"/>
                <w:sz w:val="28"/>
                <w:szCs w:val="28"/>
              </w:rPr>
              <w:t>document management</w:t>
            </w:r>
            <w:r w:rsidR="00396E3B" w:rsidRPr="0009420C">
              <w:rPr>
                <w:rFonts w:ascii="Calibri" w:eastAsia="Calibri" w:hAnsi="Calibri" w:cs="Calibri"/>
                <w:sz w:val="28"/>
                <w:szCs w:val="28"/>
              </w:rPr>
              <w:t xml:space="preserve"> </w:t>
            </w:r>
            <w:r w:rsidR="005E1288" w:rsidRPr="0009420C">
              <w:rPr>
                <w:rFonts w:ascii="Calibri" w:eastAsia="Calibri" w:hAnsi="Calibri" w:cs="Calibri"/>
                <w:sz w:val="28"/>
                <w:szCs w:val="28"/>
              </w:rPr>
              <w:t xml:space="preserve">systems &amp; </w:t>
            </w:r>
            <w:r w:rsidR="00D60625" w:rsidRPr="0009420C">
              <w:rPr>
                <w:rFonts w:ascii="Calibri" w:eastAsia="Calibri" w:hAnsi="Calibri" w:cs="Calibri"/>
                <w:sz w:val="28"/>
                <w:szCs w:val="28"/>
              </w:rPr>
              <w:t>E</w:t>
            </w:r>
            <w:r w:rsidR="005E1288" w:rsidRPr="0009420C">
              <w:rPr>
                <w:rFonts w:ascii="Calibri" w:eastAsia="Calibri" w:hAnsi="Calibri" w:cs="Calibri"/>
                <w:sz w:val="28"/>
                <w:szCs w:val="28"/>
              </w:rPr>
              <w:t>xchange</w:t>
            </w:r>
            <w:r w:rsidR="00D60625" w:rsidRPr="0009420C">
              <w:rPr>
                <w:rFonts w:ascii="Calibri" w:eastAsia="Calibri" w:hAnsi="Calibri" w:cs="Calibri"/>
                <w:sz w:val="28"/>
                <w:szCs w:val="28"/>
              </w:rPr>
              <w:t xml:space="preserve"> online</w:t>
            </w:r>
            <w:r w:rsidR="005E1288" w:rsidRPr="0009420C">
              <w:rPr>
                <w:rFonts w:ascii="Calibri" w:eastAsia="Calibri" w:hAnsi="Calibri" w:cs="Calibri"/>
                <w:sz w:val="28"/>
                <w:szCs w:val="28"/>
              </w:rPr>
              <w:t xml:space="preserve"> </w:t>
            </w:r>
            <w:r w:rsidR="00140F3C" w:rsidRPr="0009420C">
              <w:rPr>
                <w:rFonts w:ascii="Calibri" w:eastAsia="Calibri" w:hAnsi="Calibri" w:cs="Calibri"/>
                <w:sz w:val="28"/>
                <w:szCs w:val="28"/>
              </w:rPr>
              <w:t>email systems</w:t>
            </w:r>
            <w:r w:rsidR="00396E3B" w:rsidRPr="0009420C">
              <w:rPr>
                <w:rFonts w:ascii="Calibri" w:eastAsia="Calibri" w:hAnsi="Calibri" w:cs="Calibri"/>
                <w:sz w:val="28"/>
                <w:szCs w:val="28"/>
              </w:rPr>
              <w:t xml:space="preserve"> </w:t>
            </w:r>
            <w:r w:rsidR="001E0597" w:rsidRPr="0009420C">
              <w:rPr>
                <w:rFonts w:ascii="Calibri" w:eastAsia="Calibri" w:hAnsi="Calibri" w:cs="Calibri"/>
                <w:sz w:val="28"/>
                <w:szCs w:val="28"/>
              </w:rPr>
              <w:t xml:space="preserve">should be </w:t>
            </w:r>
            <w:r w:rsidR="00140F3C" w:rsidRPr="0009420C">
              <w:rPr>
                <w:rFonts w:ascii="Calibri" w:eastAsia="Calibri" w:hAnsi="Calibri" w:cs="Calibri"/>
                <w:sz w:val="28"/>
                <w:szCs w:val="28"/>
              </w:rPr>
              <w:t xml:space="preserve">accessed and </w:t>
            </w:r>
            <w:r w:rsidR="001E0597" w:rsidRPr="0009420C">
              <w:rPr>
                <w:rFonts w:ascii="Calibri" w:eastAsia="Calibri" w:hAnsi="Calibri" w:cs="Calibri"/>
                <w:sz w:val="28"/>
                <w:szCs w:val="28"/>
              </w:rPr>
              <w:t>used responsibly for official purposes. Downloading and sharing copyrighted material without proper authorisation is prohibited.</w:t>
            </w:r>
            <w:r w:rsidR="00165A6F" w:rsidRPr="0009420C">
              <w:rPr>
                <w:rFonts w:ascii="Calibri" w:eastAsia="Calibri" w:hAnsi="Calibri" w:cs="Calibri"/>
                <w:sz w:val="28"/>
                <w:szCs w:val="28"/>
              </w:rPr>
              <w:t xml:space="preserve"> </w:t>
            </w:r>
          </w:p>
          <w:p w14:paraId="4F4A075D"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lastRenderedPageBreak/>
              <w:t>7. Email communication</w:t>
            </w:r>
          </w:p>
          <w:p w14:paraId="0B87E22B" w14:textId="5684F448" w:rsidR="00F42AC2" w:rsidRPr="0009420C" w:rsidRDefault="0009420C" w:rsidP="001B4BE4">
            <w:pPr>
              <w:spacing w:before="240" w:after="240"/>
              <w:rPr>
                <w:rFonts w:ascii="Calibri" w:eastAsia="Calibri" w:hAnsi="Calibri" w:cs="Calibri"/>
                <w:sz w:val="28"/>
                <w:szCs w:val="28"/>
              </w:rPr>
            </w:pPr>
            <w:r w:rsidRPr="0009420C">
              <w:rPr>
                <w:rFonts w:ascii="Calibri" w:eastAsia="Calibri" w:hAnsi="Calibri" w:cs="Calibri"/>
                <w:sz w:val="28"/>
                <w:szCs w:val="28"/>
              </w:rPr>
              <w:t xml:space="preserve">Email accounts provided by </w:t>
            </w:r>
            <w:r w:rsidR="00EE10BA">
              <w:rPr>
                <w:rFonts w:ascii="Calibri" w:eastAsia="Calibri" w:hAnsi="Calibri" w:cs="Calibri"/>
                <w:sz w:val="28"/>
                <w:szCs w:val="28"/>
              </w:rPr>
              <w:t xml:space="preserve">Mevagissey Parish Council </w:t>
            </w:r>
            <w:r w:rsidR="002954B9" w:rsidRPr="0009420C">
              <w:rPr>
                <w:rFonts w:ascii="Calibri" w:eastAsia="Calibri" w:hAnsi="Calibri" w:cs="Calibri"/>
                <w:sz w:val="28"/>
                <w:szCs w:val="28"/>
              </w:rPr>
              <w:t>(e.g. @mevagissey</w:t>
            </w:r>
            <w:r w:rsidR="00B3521F" w:rsidRPr="0009420C">
              <w:rPr>
                <w:rFonts w:ascii="Calibri" w:eastAsia="Calibri" w:hAnsi="Calibri" w:cs="Calibri"/>
                <w:sz w:val="28"/>
                <w:szCs w:val="28"/>
              </w:rPr>
              <w:t>-pc</w:t>
            </w:r>
            <w:r w:rsidR="002954B9" w:rsidRPr="0009420C">
              <w:rPr>
                <w:rFonts w:ascii="Calibri" w:eastAsia="Calibri" w:hAnsi="Calibri" w:cs="Calibri"/>
                <w:sz w:val="28"/>
                <w:szCs w:val="28"/>
              </w:rPr>
              <w:t xml:space="preserve">.gov.uk) </w:t>
            </w:r>
            <w:r w:rsidR="00093B30" w:rsidRPr="0009420C">
              <w:rPr>
                <w:rFonts w:ascii="Calibri" w:eastAsia="Calibri" w:hAnsi="Calibri" w:cs="Calibri"/>
                <w:sz w:val="28"/>
                <w:szCs w:val="28"/>
              </w:rPr>
              <w:t xml:space="preserve">must be used </w:t>
            </w:r>
            <w:r w:rsidRPr="0009420C">
              <w:rPr>
                <w:rFonts w:ascii="Calibri" w:eastAsia="Calibri" w:hAnsi="Calibri" w:cs="Calibri"/>
                <w:sz w:val="28"/>
                <w:szCs w:val="28"/>
              </w:rPr>
              <w:t xml:space="preserve">for </w:t>
            </w:r>
            <w:r w:rsidR="0012375E" w:rsidRPr="0009420C">
              <w:rPr>
                <w:rFonts w:ascii="Calibri" w:eastAsia="Calibri" w:hAnsi="Calibri" w:cs="Calibri"/>
                <w:sz w:val="28"/>
                <w:szCs w:val="28"/>
              </w:rPr>
              <w:t xml:space="preserve">all </w:t>
            </w:r>
            <w:r w:rsidR="00EE57D6" w:rsidRPr="0009420C">
              <w:rPr>
                <w:rFonts w:ascii="Calibri" w:eastAsia="Calibri" w:hAnsi="Calibri" w:cs="Calibri"/>
                <w:sz w:val="28"/>
                <w:szCs w:val="28"/>
              </w:rPr>
              <w:t>official communication</w:t>
            </w:r>
            <w:r w:rsidRPr="0009420C">
              <w:rPr>
                <w:rFonts w:ascii="Calibri" w:eastAsia="Calibri" w:hAnsi="Calibri" w:cs="Calibri"/>
                <w:sz w:val="28"/>
                <w:szCs w:val="28"/>
              </w:rPr>
              <w:t xml:space="preserve">. </w:t>
            </w:r>
            <w:r w:rsidR="00F42AC2" w:rsidRPr="0009420C">
              <w:rPr>
                <w:rFonts w:ascii="Calibri" w:eastAsia="Calibri" w:hAnsi="Calibri" w:cs="Calibri"/>
                <w:sz w:val="28"/>
                <w:szCs w:val="28"/>
              </w:rPr>
              <w:t>Councillors must not use personal email accounts for Council business</w:t>
            </w:r>
            <w:r w:rsidR="0024410D" w:rsidRPr="0009420C">
              <w:rPr>
                <w:rFonts w:ascii="Calibri" w:eastAsia="Calibri" w:hAnsi="Calibri" w:cs="Calibri"/>
                <w:sz w:val="28"/>
                <w:szCs w:val="28"/>
              </w:rPr>
              <w:t xml:space="preserve">, and must avoid forwarding </w:t>
            </w:r>
            <w:r w:rsidR="00D35F92" w:rsidRPr="0009420C">
              <w:rPr>
                <w:rFonts w:ascii="Calibri" w:eastAsia="Calibri" w:hAnsi="Calibri" w:cs="Calibri"/>
                <w:sz w:val="28"/>
                <w:szCs w:val="28"/>
              </w:rPr>
              <w:t xml:space="preserve">council </w:t>
            </w:r>
            <w:r w:rsidR="0024410D" w:rsidRPr="0009420C">
              <w:rPr>
                <w:rFonts w:ascii="Calibri" w:eastAsia="Calibri" w:hAnsi="Calibri" w:cs="Calibri"/>
                <w:sz w:val="28"/>
                <w:szCs w:val="28"/>
              </w:rPr>
              <w:t xml:space="preserve">email to insecure personal </w:t>
            </w:r>
            <w:r w:rsidR="008505B1" w:rsidRPr="0009420C">
              <w:rPr>
                <w:rFonts w:ascii="Calibri" w:eastAsia="Calibri" w:hAnsi="Calibri" w:cs="Calibri"/>
                <w:sz w:val="28"/>
                <w:szCs w:val="28"/>
              </w:rPr>
              <w:t xml:space="preserve">email </w:t>
            </w:r>
            <w:r w:rsidR="0024410D" w:rsidRPr="0009420C">
              <w:rPr>
                <w:rFonts w:ascii="Calibri" w:eastAsia="Calibri" w:hAnsi="Calibri" w:cs="Calibri"/>
                <w:sz w:val="28"/>
                <w:szCs w:val="28"/>
              </w:rPr>
              <w:t xml:space="preserve">accounts (e.g. </w:t>
            </w:r>
            <w:hyperlink r:id="rId8" w:history="1">
              <w:r w:rsidR="0024410D" w:rsidRPr="0009420C">
                <w:rPr>
                  <w:rFonts w:ascii="Calibri" w:eastAsia="Calibri" w:hAnsi="Calibri" w:cs="Calibri"/>
                  <w:sz w:val="28"/>
                  <w:szCs w:val="28"/>
                </w:rPr>
                <w:t>@gmail.com</w:t>
              </w:r>
            </w:hyperlink>
            <w:r w:rsidR="0024410D" w:rsidRPr="0009420C">
              <w:rPr>
                <w:rFonts w:ascii="Calibri" w:eastAsia="Calibri" w:hAnsi="Calibri" w:cs="Calibri"/>
                <w:sz w:val="28"/>
                <w:szCs w:val="28"/>
              </w:rPr>
              <w:t>)</w:t>
            </w:r>
            <w:r w:rsidR="0024410D" w:rsidRPr="0009420C">
              <w:t>.</w:t>
            </w:r>
            <w:r w:rsidR="001B4BE4" w:rsidRPr="0009420C">
              <w:t xml:space="preserve"> </w:t>
            </w:r>
            <w:r w:rsidR="001B4BE4" w:rsidRPr="0009420C">
              <w:rPr>
                <w:rFonts w:ascii="Calibri" w:eastAsia="Calibri" w:hAnsi="Calibri" w:cs="Calibri"/>
                <w:sz w:val="28"/>
                <w:szCs w:val="28"/>
              </w:rPr>
              <w:t xml:space="preserve">Emails should be professional and respectful in tone. </w:t>
            </w:r>
          </w:p>
          <w:p w14:paraId="4A92738E" w14:textId="4473A4AE" w:rsidR="0021071A" w:rsidRPr="0009420C" w:rsidRDefault="0021071A" w:rsidP="0021071A">
            <w:pPr>
              <w:spacing w:before="100" w:beforeAutospacing="1" w:after="100" w:afterAutospacing="1" w:line="240" w:lineRule="auto"/>
              <w:rPr>
                <w:rFonts w:ascii="Calibri" w:eastAsia="Calibri" w:hAnsi="Calibri" w:cs="Calibri"/>
                <w:sz w:val="28"/>
                <w:szCs w:val="28"/>
              </w:rPr>
            </w:pPr>
            <w:r w:rsidRPr="0009420C">
              <w:rPr>
                <w:rFonts w:ascii="Calibri" w:eastAsia="Calibri" w:hAnsi="Calibri" w:cs="Calibri"/>
                <w:sz w:val="28"/>
                <w:szCs w:val="28"/>
              </w:rPr>
              <w:t xml:space="preserve">Before you </w:t>
            </w:r>
            <w:r w:rsidR="00B614AE" w:rsidRPr="0009420C">
              <w:rPr>
                <w:rFonts w:ascii="Calibri" w:eastAsia="Calibri" w:hAnsi="Calibri" w:cs="Calibri"/>
                <w:sz w:val="28"/>
                <w:szCs w:val="28"/>
              </w:rPr>
              <w:t>send email</w:t>
            </w:r>
            <w:r w:rsidRPr="0009420C">
              <w:rPr>
                <w:rFonts w:ascii="Calibri" w:eastAsia="Calibri" w:hAnsi="Calibri" w:cs="Calibri"/>
                <w:sz w:val="28"/>
                <w:szCs w:val="28"/>
              </w:rPr>
              <w:t>, think;</w:t>
            </w:r>
          </w:p>
          <w:p w14:paraId="3E8EE3C3" w14:textId="0B3923AB" w:rsidR="004D48B3" w:rsidRPr="0009420C" w:rsidRDefault="00140F3C" w:rsidP="001B588B">
            <w:pPr>
              <w:pStyle w:val="ListParagraph"/>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Consideration should be given to e</w:t>
            </w:r>
            <w:r w:rsidR="004D48B3" w:rsidRPr="0009420C">
              <w:rPr>
                <w:rFonts w:ascii="Calibri" w:eastAsia="Calibri" w:hAnsi="Calibri" w:cs="Calibri"/>
                <w:sz w:val="28"/>
                <w:szCs w:val="28"/>
              </w:rPr>
              <w:t xml:space="preserve">ncrypt emails containing sensitive </w:t>
            </w:r>
            <w:r w:rsidR="008F4AD0" w:rsidRPr="0009420C">
              <w:rPr>
                <w:rFonts w:ascii="Calibri" w:eastAsia="Calibri" w:hAnsi="Calibri" w:cs="Calibri"/>
                <w:sz w:val="28"/>
                <w:szCs w:val="28"/>
              </w:rPr>
              <w:t xml:space="preserve">or confidential </w:t>
            </w:r>
            <w:r w:rsidR="004D48B3" w:rsidRPr="0009420C">
              <w:rPr>
                <w:rFonts w:ascii="Calibri" w:eastAsia="Calibri" w:hAnsi="Calibri" w:cs="Calibri"/>
                <w:sz w:val="28"/>
                <w:szCs w:val="28"/>
              </w:rPr>
              <w:t>content</w:t>
            </w:r>
            <w:r w:rsidR="00570C8D" w:rsidRPr="0009420C">
              <w:rPr>
                <w:rFonts w:ascii="Calibri" w:eastAsia="Calibri" w:hAnsi="Calibri" w:cs="Calibri"/>
                <w:sz w:val="28"/>
                <w:szCs w:val="28"/>
              </w:rPr>
              <w:t xml:space="preserve"> (</w:t>
            </w:r>
            <w:r w:rsidR="008006B4" w:rsidRPr="0009420C">
              <w:rPr>
                <w:rFonts w:ascii="Calibri" w:eastAsia="Calibri" w:hAnsi="Calibri" w:cs="Calibri"/>
                <w:sz w:val="28"/>
                <w:szCs w:val="28"/>
              </w:rPr>
              <w:t>including</w:t>
            </w:r>
            <w:r w:rsidR="00570C8D" w:rsidRPr="0009420C">
              <w:rPr>
                <w:rFonts w:ascii="Calibri" w:eastAsia="Calibri" w:hAnsi="Calibri" w:cs="Calibri"/>
                <w:sz w:val="28"/>
                <w:szCs w:val="28"/>
              </w:rPr>
              <w:t xml:space="preserve"> any</w:t>
            </w:r>
            <w:r w:rsidR="008006B4" w:rsidRPr="0009420C">
              <w:rPr>
                <w:rFonts w:ascii="Calibri" w:eastAsia="Calibri" w:hAnsi="Calibri" w:cs="Calibri"/>
                <w:sz w:val="28"/>
                <w:szCs w:val="28"/>
              </w:rPr>
              <w:t xml:space="preserve"> attached </w:t>
            </w:r>
            <w:r w:rsidR="00570C8D" w:rsidRPr="0009420C">
              <w:rPr>
                <w:rFonts w:ascii="Calibri" w:eastAsia="Calibri" w:hAnsi="Calibri" w:cs="Calibri"/>
                <w:sz w:val="28"/>
                <w:szCs w:val="28"/>
              </w:rPr>
              <w:t>documents</w:t>
            </w:r>
            <w:r w:rsidR="008006B4" w:rsidRPr="0009420C">
              <w:rPr>
                <w:rFonts w:ascii="Calibri" w:eastAsia="Calibri" w:hAnsi="Calibri" w:cs="Calibri"/>
                <w:sz w:val="28"/>
                <w:szCs w:val="28"/>
              </w:rPr>
              <w:t>)</w:t>
            </w:r>
            <w:r w:rsidR="004D48B3" w:rsidRPr="0009420C">
              <w:rPr>
                <w:rFonts w:ascii="Calibri" w:eastAsia="Calibri" w:hAnsi="Calibri" w:cs="Calibri"/>
                <w:sz w:val="28"/>
                <w:szCs w:val="28"/>
              </w:rPr>
              <w:t>.</w:t>
            </w:r>
          </w:p>
          <w:p w14:paraId="6A1BB540" w14:textId="324B0342" w:rsidR="001B588B" w:rsidRPr="0009420C" w:rsidRDefault="001B588B" w:rsidP="001B588B">
            <w:pPr>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Double-check To and Cc fields to avoid accidental sharing</w:t>
            </w:r>
            <w:r w:rsidR="007854E8" w:rsidRPr="0009420C">
              <w:rPr>
                <w:rFonts w:ascii="Calibri" w:eastAsia="Calibri" w:hAnsi="Calibri" w:cs="Calibri"/>
                <w:sz w:val="28"/>
                <w:szCs w:val="28"/>
              </w:rPr>
              <w:t>.</w:t>
            </w:r>
          </w:p>
          <w:p w14:paraId="60079561" w14:textId="34FA8723" w:rsidR="001E112B" w:rsidRPr="0009420C" w:rsidRDefault="001E112B" w:rsidP="001B588B">
            <w:pPr>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 xml:space="preserve">Confirm every recipient is authorised to view the </w:t>
            </w:r>
            <w:r w:rsidR="007854E8" w:rsidRPr="0009420C">
              <w:rPr>
                <w:rFonts w:ascii="Calibri" w:eastAsia="Calibri" w:hAnsi="Calibri" w:cs="Calibri"/>
                <w:sz w:val="28"/>
                <w:szCs w:val="28"/>
              </w:rPr>
              <w:t xml:space="preserve">content / </w:t>
            </w:r>
            <w:r w:rsidRPr="0009420C">
              <w:rPr>
                <w:rFonts w:ascii="Calibri" w:eastAsia="Calibri" w:hAnsi="Calibri" w:cs="Calibri"/>
                <w:sz w:val="28"/>
                <w:szCs w:val="28"/>
              </w:rPr>
              <w:t>document</w:t>
            </w:r>
            <w:r w:rsidR="007854E8" w:rsidRPr="0009420C">
              <w:rPr>
                <w:rFonts w:ascii="Calibri" w:eastAsia="Calibri" w:hAnsi="Calibri" w:cs="Calibri"/>
                <w:sz w:val="28"/>
                <w:szCs w:val="28"/>
              </w:rPr>
              <w:t>.</w:t>
            </w:r>
          </w:p>
          <w:p w14:paraId="2921C127" w14:textId="4C37A11C" w:rsidR="008B1797" w:rsidRPr="0009420C" w:rsidRDefault="008B1797">
            <w:pPr>
              <w:spacing w:before="240" w:after="240"/>
              <w:rPr>
                <w:rFonts w:ascii="Calibri" w:eastAsia="Calibri" w:hAnsi="Calibri" w:cs="Calibri"/>
                <w:sz w:val="28"/>
                <w:szCs w:val="28"/>
              </w:rPr>
            </w:pPr>
            <w:r w:rsidRPr="0009420C">
              <w:rPr>
                <w:rFonts w:ascii="Calibri" w:eastAsia="Calibri" w:hAnsi="Calibri" w:cs="Calibri"/>
                <w:sz w:val="28"/>
                <w:szCs w:val="28"/>
              </w:rPr>
              <w:t>When receiving emails, think</w:t>
            </w:r>
            <w:r w:rsidR="00CB75ED" w:rsidRPr="0009420C">
              <w:rPr>
                <w:rFonts w:ascii="Calibri" w:eastAsia="Calibri" w:hAnsi="Calibri" w:cs="Calibri"/>
                <w:sz w:val="28"/>
                <w:szCs w:val="28"/>
              </w:rPr>
              <w:t>;</w:t>
            </w:r>
          </w:p>
          <w:p w14:paraId="47601430" w14:textId="095DBB3B" w:rsidR="00CB75ED" w:rsidRPr="0009420C" w:rsidRDefault="00CB75ED" w:rsidP="00ED4200">
            <w:pPr>
              <w:pStyle w:val="ListParagraph"/>
              <w:numPr>
                <w:ilvl w:val="0"/>
                <w:numId w:val="8"/>
              </w:numPr>
              <w:spacing w:before="240" w:after="240"/>
              <w:rPr>
                <w:rFonts w:ascii="Calibri" w:eastAsia="Calibri" w:hAnsi="Calibri" w:cs="Calibri"/>
                <w:sz w:val="28"/>
                <w:szCs w:val="28"/>
              </w:rPr>
            </w:pPr>
            <w:r w:rsidRPr="0009420C">
              <w:rPr>
                <w:rFonts w:ascii="Calibri" w:eastAsia="Calibri" w:hAnsi="Calibri" w:cs="Calibri"/>
                <w:sz w:val="28"/>
                <w:szCs w:val="28"/>
              </w:rPr>
              <w:t>Verify the source before opening any attachments or clicking on links</w:t>
            </w:r>
            <w:r w:rsidR="005772A5" w:rsidRPr="0009420C">
              <w:rPr>
                <w:rFonts w:ascii="Calibri" w:eastAsia="Calibri" w:hAnsi="Calibri" w:cs="Calibri"/>
                <w:sz w:val="28"/>
                <w:szCs w:val="28"/>
              </w:rPr>
              <w:t>. This will</w:t>
            </w:r>
            <w:r w:rsidR="006C5D0D" w:rsidRPr="0009420C">
              <w:rPr>
                <w:rFonts w:ascii="Calibri" w:eastAsia="Calibri" w:hAnsi="Calibri" w:cs="Calibri"/>
                <w:sz w:val="28"/>
                <w:szCs w:val="28"/>
              </w:rPr>
              <w:t xml:space="preserve"> </w:t>
            </w:r>
            <w:r w:rsidR="005772A5" w:rsidRPr="0009420C">
              <w:rPr>
                <w:rFonts w:ascii="Calibri" w:eastAsia="Calibri" w:hAnsi="Calibri" w:cs="Calibri"/>
                <w:sz w:val="28"/>
                <w:szCs w:val="28"/>
              </w:rPr>
              <w:t xml:space="preserve">help </w:t>
            </w:r>
            <w:r w:rsidR="006C5D0D" w:rsidRPr="0009420C">
              <w:rPr>
                <w:rFonts w:ascii="Calibri" w:eastAsia="Calibri" w:hAnsi="Calibri" w:cs="Calibri"/>
                <w:sz w:val="28"/>
                <w:szCs w:val="28"/>
              </w:rPr>
              <w:t>to avoid phishing and malware</w:t>
            </w:r>
            <w:r w:rsidR="005772A5" w:rsidRPr="0009420C">
              <w:rPr>
                <w:rFonts w:ascii="Calibri" w:eastAsia="Calibri" w:hAnsi="Calibri" w:cs="Calibri"/>
                <w:sz w:val="28"/>
                <w:szCs w:val="28"/>
              </w:rPr>
              <w:t>.</w:t>
            </w:r>
          </w:p>
          <w:p w14:paraId="4F4A0760"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8. Password and account security</w:t>
            </w:r>
          </w:p>
          <w:p w14:paraId="4F4A0761" w14:textId="1BAA6376" w:rsidR="000632BC" w:rsidRPr="0009420C" w:rsidRDefault="00EE10BA">
            <w:pPr>
              <w:spacing w:before="240" w:after="240"/>
              <w:rPr>
                <w:rFonts w:ascii="Calibri" w:eastAsia="Calibri" w:hAnsi="Calibri" w:cs="Calibri"/>
                <w:sz w:val="28"/>
                <w:szCs w:val="28"/>
              </w:rPr>
            </w:pPr>
            <w:r>
              <w:rPr>
                <w:rFonts w:ascii="Calibri" w:eastAsia="Calibri" w:hAnsi="Calibri" w:cs="Calibri"/>
                <w:sz w:val="28"/>
                <w:szCs w:val="28"/>
              </w:rPr>
              <w:t xml:space="preserve">Mevagissey Parish Council </w:t>
            </w:r>
            <w:r w:rsidR="001E0597" w:rsidRPr="0009420C">
              <w:rPr>
                <w:rFonts w:ascii="Calibri" w:eastAsia="Calibri" w:hAnsi="Calibri" w:cs="Calibri"/>
                <w:sz w:val="28"/>
                <w:szCs w:val="28"/>
              </w:rPr>
              <w:t>users are responsible for maintaining the security of their accounts and passwords. Passwords should be strong and not shared with others. Regular password changes are encouraged to enhance security.</w:t>
            </w:r>
          </w:p>
          <w:p w14:paraId="43D6B217" w14:textId="2E88E7B8" w:rsidR="00FB411C" w:rsidRPr="0009420C" w:rsidRDefault="00325953">
            <w:pPr>
              <w:spacing w:before="240" w:after="240"/>
              <w:rPr>
                <w:rFonts w:ascii="Calibri" w:eastAsia="Calibri" w:hAnsi="Calibri" w:cs="Calibri"/>
                <w:sz w:val="28"/>
                <w:szCs w:val="28"/>
              </w:rPr>
            </w:pPr>
            <w:r w:rsidRPr="0009420C">
              <w:rPr>
                <w:rFonts w:ascii="Calibri" w:eastAsia="Calibri" w:hAnsi="Calibri" w:cs="Calibri"/>
                <w:sz w:val="28"/>
                <w:szCs w:val="28"/>
              </w:rPr>
              <w:t>P</w:t>
            </w:r>
            <w:r w:rsidR="003505A0" w:rsidRPr="0009420C">
              <w:rPr>
                <w:rFonts w:ascii="Calibri" w:eastAsia="Calibri" w:hAnsi="Calibri" w:cs="Calibri"/>
                <w:sz w:val="28"/>
                <w:szCs w:val="28"/>
              </w:rPr>
              <w:t xml:space="preserve">asswords </w:t>
            </w:r>
            <w:r w:rsidR="005F0A18" w:rsidRPr="0009420C">
              <w:rPr>
                <w:rFonts w:ascii="Calibri" w:eastAsia="Calibri" w:hAnsi="Calibri" w:cs="Calibri"/>
                <w:sz w:val="28"/>
                <w:szCs w:val="28"/>
              </w:rPr>
              <w:t>should com</w:t>
            </w:r>
            <w:r w:rsidR="00B51330" w:rsidRPr="0009420C">
              <w:rPr>
                <w:rFonts w:ascii="Calibri" w:eastAsia="Calibri" w:hAnsi="Calibri" w:cs="Calibri"/>
                <w:sz w:val="28"/>
                <w:szCs w:val="28"/>
              </w:rPr>
              <w:t xml:space="preserve">ply with </w:t>
            </w:r>
            <w:r w:rsidR="00CE4804" w:rsidRPr="0009420C">
              <w:rPr>
                <w:rFonts w:ascii="Calibri" w:eastAsia="Calibri" w:hAnsi="Calibri" w:cs="Calibri"/>
                <w:sz w:val="28"/>
                <w:szCs w:val="28"/>
              </w:rPr>
              <w:t>National Cyber Security Centre (NCS</w:t>
            </w:r>
            <w:r w:rsidR="00117BFA" w:rsidRPr="0009420C">
              <w:rPr>
                <w:rFonts w:ascii="Calibri" w:eastAsia="Calibri" w:hAnsi="Calibri" w:cs="Calibri"/>
                <w:sz w:val="28"/>
                <w:szCs w:val="28"/>
              </w:rPr>
              <w:t>C</w:t>
            </w:r>
            <w:r w:rsidR="00CE4804" w:rsidRPr="0009420C">
              <w:rPr>
                <w:rFonts w:ascii="Calibri" w:eastAsia="Calibri" w:hAnsi="Calibri" w:cs="Calibri"/>
                <w:sz w:val="28"/>
                <w:szCs w:val="28"/>
              </w:rPr>
              <w:t xml:space="preserve">) </w:t>
            </w:r>
            <w:r w:rsidR="00B51330" w:rsidRPr="0009420C">
              <w:rPr>
                <w:rFonts w:ascii="Calibri" w:eastAsia="Calibri" w:hAnsi="Calibri" w:cs="Calibri"/>
                <w:sz w:val="28"/>
                <w:szCs w:val="28"/>
              </w:rPr>
              <w:t>strong password guidance</w:t>
            </w:r>
            <w:r w:rsidR="00250D98" w:rsidRPr="0009420C">
              <w:rPr>
                <w:rFonts w:ascii="Calibri" w:eastAsia="Calibri" w:hAnsi="Calibri" w:cs="Calibri"/>
                <w:sz w:val="28"/>
                <w:szCs w:val="28"/>
              </w:rPr>
              <w:t>:</w:t>
            </w:r>
          </w:p>
          <w:p w14:paraId="538C98D5" w14:textId="16966AFB" w:rsidR="000454B3" w:rsidRPr="0009420C" w:rsidRDefault="00FB411C" w:rsidP="001B588B">
            <w:pPr>
              <w:pStyle w:val="ListParagraph"/>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 xml:space="preserve">Combine </w:t>
            </w:r>
            <w:r w:rsidR="00EE57D6" w:rsidRPr="0009420C">
              <w:rPr>
                <w:rFonts w:ascii="Calibri" w:eastAsia="Calibri" w:hAnsi="Calibri" w:cs="Calibri"/>
                <w:sz w:val="28"/>
                <w:szCs w:val="28"/>
              </w:rPr>
              <w:t>three rand</w:t>
            </w:r>
            <w:r w:rsidR="000454B3" w:rsidRPr="0009420C">
              <w:rPr>
                <w:rFonts w:ascii="Calibri" w:eastAsia="Calibri" w:hAnsi="Calibri" w:cs="Calibri"/>
                <w:sz w:val="28"/>
                <w:szCs w:val="28"/>
              </w:rPr>
              <w:t>om memorable words</w:t>
            </w:r>
            <w:r w:rsidR="003D4EC3" w:rsidRPr="0009420C">
              <w:rPr>
                <w:rFonts w:ascii="Calibri" w:eastAsia="Calibri" w:hAnsi="Calibri" w:cs="Calibri"/>
                <w:sz w:val="28"/>
                <w:szCs w:val="28"/>
              </w:rPr>
              <w:t xml:space="preserve"> (ideally ensuing it’s at least 15 characters long). </w:t>
            </w:r>
          </w:p>
          <w:p w14:paraId="0B0097F6" w14:textId="38F4C43D" w:rsidR="003D4EC3" w:rsidRPr="0009420C" w:rsidRDefault="00DE1054" w:rsidP="001B588B">
            <w:pPr>
              <w:pStyle w:val="ListParagraph"/>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 xml:space="preserve">Don’t use Predictable passwords (dates, </w:t>
            </w:r>
            <w:r w:rsidR="00250D98" w:rsidRPr="0009420C">
              <w:rPr>
                <w:rFonts w:ascii="Calibri" w:eastAsia="Calibri" w:hAnsi="Calibri" w:cs="Calibri"/>
                <w:sz w:val="28"/>
                <w:szCs w:val="28"/>
              </w:rPr>
              <w:t xml:space="preserve">family/pet </w:t>
            </w:r>
            <w:r w:rsidRPr="0009420C">
              <w:rPr>
                <w:rFonts w:ascii="Calibri" w:eastAsia="Calibri" w:hAnsi="Calibri" w:cs="Calibri"/>
                <w:sz w:val="28"/>
                <w:szCs w:val="28"/>
              </w:rPr>
              <w:t>names</w:t>
            </w:r>
            <w:r w:rsidR="00250D98" w:rsidRPr="0009420C">
              <w:rPr>
                <w:rFonts w:ascii="Calibri" w:eastAsia="Calibri" w:hAnsi="Calibri" w:cs="Calibri"/>
                <w:sz w:val="28"/>
                <w:szCs w:val="28"/>
              </w:rPr>
              <w:t>, 1234</w:t>
            </w:r>
            <w:r w:rsidR="003E52B5" w:rsidRPr="0009420C">
              <w:rPr>
                <w:rFonts w:ascii="Calibri" w:eastAsia="Calibri" w:hAnsi="Calibri" w:cs="Calibri"/>
                <w:sz w:val="28"/>
                <w:szCs w:val="28"/>
              </w:rPr>
              <w:t>56</w:t>
            </w:r>
            <w:r w:rsidR="00250D98" w:rsidRPr="0009420C">
              <w:rPr>
                <w:rFonts w:ascii="Calibri" w:eastAsia="Calibri" w:hAnsi="Calibri" w:cs="Calibri"/>
                <w:sz w:val="28"/>
                <w:szCs w:val="28"/>
              </w:rPr>
              <w:t xml:space="preserve">). </w:t>
            </w:r>
          </w:p>
          <w:p w14:paraId="5C4736B3" w14:textId="77777777" w:rsidR="003E52B5" w:rsidRPr="0009420C" w:rsidRDefault="003D4EC3" w:rsidP="001B588B">
            <w:pPr>
              <w:pStyle w:val="ListParagraph"/>
              <w:numPr>
                <w:ilvl w:val="0"/>
                <w:numId w:val="7"/>
              </w:numPr>
              <w:spacing w:before="240" w:after="240"/>
              <w:rPr>
                <w:rFonts w:ascii="Calibri" w:eastAsia="Calibri" w:hAnsi="Calibri" w:cs="Calibri"/>
                <w:sz w:val="28"/>
                <w:szCs w:val="28"/>
              </w:rPr>
            </w:pPr>
            <w:r w:rsidRPr="0009420C">
              <w:rPr>
                <w:rFonts w:ascii="Calibri" w:eastAsia="Calibri" w:hAnsi="Calibri" w:cs="Calibri"/>
                <w:sz w:val="28"/>
                <w:szCs w:val="28"/>
              </w:rPr>
              <w:t xml:space="preserve">Optionally; </w:t>
            </w:r>
            <w:r w:rsidR="000454B3" w:rsidRPr="0009420C">
              <w:rPr>
                <w:rFonts w:ascii="Calibri" w:eastAsia="Calibri" w:hAnsi="Calibri" w:cs="Calibri"/>
                <w:sz w:val="28"/>
                <w:szCs w:val="28"/>
              </w:rPr>
              <w:t xml:space="preserve">Use a password </w:t>
            </w:r>
            <w:r w:rsidR="00250D98" w:rsidRPr="0009420C">
              <w:rPr>
                <w:rFonts w:ascii="Calibri" w:eastAsia="Calibri" w:hAnsi="Calibri" w:cs="Calibri"/>
                <w:sz w:val="28"/>
                <w:szCs w:val="28"/>
              </w:rPr>
              <w:t>manager</w:t>
            </w:r>
            <w:r w:rsidR="000454B3" w:rsidRPr="0009420C">
              <w:rPr>
                <w:rFonts w:ascii="Calibri" w:eastAsia="Calibri" w:hAnsi="Calibri" w:cs="Calibri"/>
                <w:sz w:val="28"/>
                <w:szCs w:val="28"/>
              </w:rPr>
              <w:t xml:space="preserve"> to create strong passwords and remember them for you.  </w:t>
            </w:r>
          </w:p>
          <w:p w14:paraId="4F4A0762"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9. Mobile devices and remote Work</w:t>
            </w:r>
          </w:p>
          <w:p w14:paraId="4F4A0763" w14:textId="59F2C69A" w:rsidR="000632BC" w:rsidRPr="0009420C" w:rsidRDefault="00EE57D6">
            <w:pPr>
              <w:spacing w:before="240" w:after="240"/>
              <w:rPr>
                <w:rFonts w:ascii="Calibri" w:eastAsia="Calibri" w:hAnsi="Calibri" w:cs="Calibri"/>
                <w:color w:val="EE0000"/>
                <w:sz w:val="28"/>
                <w:szCs w:val="28"/>
              </w:rPr>
            </w:pPr>
            <w:r w:rsidRPr="0009420C">
              <w:rPr>
                <w:rFonts w:ascii="Calibri" w:eastAsia="Calibri" w:hAnsi="Calibri" w:cs="Calibri"/>
                <w:sz w:val="28"/>
                <w:szCs w:val="28"/>
              </w:rPr>
              <w:lastRenderedPageBreak/>
              <w:t xml:space="preserve">Any </w:t>
            </w:r>
            <w:r w:rsidR="0009420C" w:rsidRPr="0009420C">
              <w:rPr>
                <w:rFonts w:ascii="Calibri" w:eastAsia="Calibri" w:hAnsi="Calibri" w:cs="Calibri"/>
                <w:sz w:val="28"/>
                <w:szCs w:val="28"/>
              </w:rPr>
              <w:t xml:space="preserve">Mobile devices provided by </w:t>
            </w:r>
            <w:r w:rsidR="00EE10BA">
              <w:rPr>
                <w:rFonts w:ascii="Calibri" w:eastAsia="Calibri" w:hAnsi="Calibri" w:cs="Calibri"/>
                <w:sz w:val="28"/>
                <w:szCs w:val="28"/>
              </w:rPr>
              <w:t xml:space="preserve">Mevagissey Parish Council </w:t>
            </w:r>
            <w:r w:rsidR="0009420C" w:rsidRPr="0009420C">
              <w:rPr>
                <w:rFonts w:ascii="Calibri" w:eastAsia="Calibri" w:hAnsi="Calibri" w:cs="Calibri"/>
                <w:sz w:val="28"/>
                <w:szCs w:val="28"/>
              </w:rPr>
              <w:t xml:space="preserve">should be secured with passcodes and/or biometric authentication. </w:t>
            </w:r>
          </w:p>
          <w:p w14:paraId="70F8E6DB" w14:textId="0EC41C33" w:rsidR="005A4EDC" w:rsidRPr="0009420C" w:rsidRDefault="005A4EDC">
            <w:pPr>
              <w:spacing w:before="240" w:after="240"/>
              <w:rPr>
                <w:rFonts w:ascii="Calibri" w:eastAsia="Calibri" w:hAnsi="Calibri" w:cs="Calibri"/>
                <w:sz w:val="28"/>
                <w:szCs w:val="28"/>
              </w:rPr>
            </w:pPr>
            <w:r w:rsidRPr="0009420C">
              <w:rPr>
                <w:rFonts w:ascii="Calibri" w:eastAsia="Calibri" w:hAnsi="Calibri" w:cs="Calibri"/>
                <w:sz w:val="28"/>
                <w:szCs w:val="28"/>
              </w:rPr>
              <w:t>Remote access must be secured via VPN or encrypted connections</w:t>
            </w:r>
            <w:r w:rsidR="00EE57D6" w:rsidRPr="0009420C">
              <w:rPr>
                <w:rFonts w:ascii="Calibri" w:eastAsia="Calibri" w:hAnsi="Calibri" w:cs="Calibri"/>
                <w:sz w:val="28"/>
                <w:szCs w:val="28"/>
              </w:rPr>
              <w:t xml:space="preserve"> for any Mobile devices provided by the council.</w:t>
            </w:r>
          </w:p>
          <w:p w14:paraId="4F4A0764"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10. Email monitoring</w:t>
            </w:r>
          </w:p>
          <w:p w14:paraId="4F4A0765" w14:textId="660E5334" w:rsidR="000632BC" w:rsidRPr="0009420C" w:rsidRDefault="00EE10BA">
            <w:pPr>
              <w:spacing w:before="240" w:after="240"/>
              <w:rPr>
                <w:rFonts w:ascii="Calibri" w:eastAsia="Calibri" w:hAnsi="Calibri" w:cs="Calibri"/>
                <w:sz w:val="28"/>
                <w:szCs w:val="28"/>
              </w:rPr>
            </w:pPr>
            <w:r>
              <w:rPr>
                <w:rFonts w:ascii="Calibri" w:eastAsia="Calibri" w:hAnsi="Calibri" w:cs="Calibri"/>
                <w:sz w:val="28"/>
                <w:szCs w:val="28"/>
              </w:rPr>
              <w:t xml:space="preserve">Mevagissey Parish Council </w:t>
            </w:r>
            <w:r w:rsidR="001E0597" w:rsidRPr="0009420C">
              <w:rPr>
                <w:rFonts w:ascii="Calibri" w:eastAsia="Calibri" w:hAnsi="Calibri" w:cs="Calibri"/>
                <w:sz w:val="28"/>
                <w:szCs w:val="28"/>
              </w:rPr>
              <w:t>reserves the right to monitor email communications to ensure compliance with this policy and relevant laws. Monitoring will be conducted in accordance with the Data Protection Act and GDPR.</w:t>
            </w:r>
          </w:p>
          <w:p w14:paraId="4F4A0766"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11. Retention and archiving</w:t>
            </w:r>
          </w:p>
          <w:p w14:paraId="2B215187" w14:textId="77777777" w:rsidR="00D85F33"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Emails should be retained and archived in accordance with legal and regulatory requirements. Regularly review and delete unnecessary emails to maintain an organised inbox.</w:t>
            </w:r>
            <w:r w:rsidR="00F42AC2" w:rsidRPr="0009420C">
              <w:rPr>
                <w:rFonts w:ascii="Calibri" w:eastAsia="Calibri" w:hAnsi="Calibri" w:cs="Calibri"/>
                <w:sz w:val="28"/>
                <w:szCs w:val="28"/>
              </w:rPr>
              <w:t xml:space="preserve"> </w:t>
            </w:r>
          </w:p>
          <w:p w14:paraId="50989B08" w14:textId="3714DBBC" w:rsidR="007F793F" w:rsidRPr="0009420C" w:rsidRDefault="00D85F33">
            <w:pPr>
              <w:spacing w:before="240" w:after="240"/>
              <w:rPr>
                <w:rFonts w:ascii="Calibri" w:eastAsia="Calibri" w:hAnsi="Calibri" w:cs="Calibri"/>
                <w:sz w:val="28"/>
                <w:szCs w:val="28"/>
              </w:rPr>
            </w:pPr>
            <w:r w:rsidRPr="0009420C">
              <w:rPr>
                <w:rFonts w:ascii="Calibri" w:eastAsia="Calibri" w:hAnsi="Calibri" w:cs="Calibri"/>
                <w:sz w:val="28"/>
                <w:szCs w:val="28"/>
              </w:rPr>
              <w:t xml:space="preserve">Refer to our Document Retention Policy for document </w:t>
            </w:r>
            <w:r w:rsidR="00C6012D" w:rsidRPr="0009420C">
              <w:rPr>
                <w:rFonts w:ascii="Calibri" w:eastAsia="Calibri" w:hAnsi="Calibri" w:cs="Calibri"/>
                <w:sz w:val="28"/>
                <w:szCs w:val="28"/>
              </w:rPr>
              <w:t xml:space="preserve">&amp; message </w:t>
            </w:r>
            <w:r w:rsidRPr="0009420C">
              <w:rPr>
                <w:rFonts w:ascii="Calibri" w:eastAsia="Calibri" w:hAnsi="Calibri" w:cs="Calibri"/>
                <w:sz w:val="28"/>
                <w:szCs w:val="28"/>
              </w:rPr>
              <w:t xml:space="preserve">specific guidance. </w:t>
            </w:r>
          </w:p>
          <w:p w14:paraId="4F4A0768"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12. Reporting security incidents</w:t>
            </w:r>
          </w:p>
          <w:p w14:paraId="6D0F31E3" w14:textId="47EBA3C0" w:rsidR="00FE754B"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All suspected security breaches or incidents should be reported immediately</w:t>
            </w:r>
            <w:r w:rsidRPr="0009420C">
              <w:rPr>
                <w:rFonts w:ascii="Calibri" w:eastAsia="Calibri" w:hAnsi="Calibri" w:cs="Calibri"/>
                <w:color w:val="EE0000"/>
                <w:sz w:val="28"/>
                <w:szCs w:val="28"/>
              </w:rPr>
              <w:t xml:space="preserve"> </w:t>
            </w:r>
            <w:r w:rsidRPr="0009420C">
              <w:rPr>
                <w:rFonts w:ascii="Calibri" w:eastAsia="Calibri" w:hAnsi="Calibri" w:cs="Calibri"/>
                <w:sz w:val="28"/>
                <w:szCs w:val="28"/>
              </w:rPr>
              <w:t xml:space="preserve">for investigation and resolution. Report any security incidents or breaches to the </w:t>
            </w:r>
            <w:r w:rsidR="006B57B2" w:rsidRPr="0009420C">
              <w:rPr>
                <w:rFonts w:ascii="Calibri" w:eastAsia="Calibri" w:hAnsi="Calibri" w:cs="Calibri"/>
                <w:sz w:val="28"/>
                <w:szCs w:val="28"/>
              </w:rPr>
              <w:t>parish clerk</w:t>
            </w:r>
            <w:r w:rsidRPr="0009420C">
              <w:rPr>
                <w:rFonts w:ascii="Calibri" w:eastAsia="Calibri" w:hAnsi="Calibri" w:cs="Calibri"/>
                <w:sz w:val="28"/>
                <w:szCs w:val="28"/>
              </w:rPr>
              <w:t xml:space="preserve"> immediately.</w:t>
            </w:r>
            <w:r w:rsidR="00FE754B" w:rsidRPr="0009420C">
              <w:rPr>
                <w:rFonts w:ascii="Calibri" w:eastAsia="Calibri" w:hAnsi="Calibri" w:cs="Calibri"/>
                <w:sz w:val="28"/>
                <w:szCs w:val="28"/>
              </w:rPr>
              <w:t xml:space="preserve"> </w:t>
            </w:r>
          </w:p>
          <w:p w14:paraId="41A10514" w14:textId="66C70924" w:rsidR="00FE754B" w:rsidRPr="0009420C" w:rsidRDefault="00FE754B">
            <w:pPr>
              <w:spacing w:before="240" w:after="240"/>
              <w:rPr>
                <w:rFonts w:ascii="Calibri" w:eastAsia="Calibri" w:hAnsi="Calibri" w:cs="Calibri"/>
                <w:sz w:val="28"/>
                <w:szCs w:val="28"/>
              </w:rPr>
            </w:pPr>
            <w:r w:rsidRPr="0009420C">
              <w:rPr>
                <w:rFonts w:ascii="Calibri" w:eastAsia="Calibri" w:hAnsi="Calibri" w:cs="Calibri"/>
                <w:sz w:val="28"/>
                <w:szCs w:val="28"/>
              </w:rPr>
              <w:t xml:space="preserve">For further </w:t>
            </w:r>
            <w:r w:rsidR="002F3B08" w:rsidRPr="0009420C">
              <w:rPr>
                <w:rFonts w:ascii="Calibri" w:eastAsia="Calibri" w:hAnsi="Calibri" w:cs="Calibri"/>
                <w:sz w:val="28"/>
                <w:szCs w:val="28"/>
              </w:rPr>
              <w:t xml:space="preserve">security incident </w:t>
            </w:r>
            <w:r w:rsidRPr="0009420C">
              <w:rPr>
                <w:rFonts w:ascii="Calibri" w:eastAsia="Calibri" w:hAnsi="Calibri" w:cs="Calibri"/>
                <w:sz w:val="28"/>
                <w:szCs w:val="28"/>
              </w:rPr>
              <w:t xml:space="preserve">details and guidance refer to the </w:t>
            </w:r>
            <w:r w:rsidR="00C54B44" w:rsidRPr="0009420C">
              <w:rPr>
                <w:rFonts w:ascii="Calibri" w:eastAsia="Calibri" w:hAnsi="Calibri" w:cs="Calibri"/>
                <w:sz w:val="28"/>
                <w:szCs w:val="28"/>
              </w:rPr>
              <w:t>Data Breach</w:t>
            </w:r>
            <w:r w:rsidRPr="0009420C">
              <w:rPr>
                <w:rFonts w:ascii="Calibri" w:eastAsia="Calibri" w:hAnsi="Calibri" w:cs="Calibri"/>
                <w:sz w:val="28"/>
                <w:szCs w:val="28"/>
              </w:rPr>
              <w:t xml:space="preserve"> Policy.</w:t>
            </w:r>
          </w:p>
          <w:p w14:paraId="4F4A076A" w14:textId="0D20BE21"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13</w:t>
            </w:r>
            <w:r w:rsidR="00EE10BA">
              <w:rPr>
                <w:rFonts w:ascii="Calibri" w:eastAsia="Calibri" w:hAnsi="Calibri" w:cs="Calibri"/>
                <w:b/>
                <w:sz w:val="28"/>
                <w:szCs w:val="28"/>
              </w:rPr>
              <w:t>.</w:t>
            </w:r>
            <w:r w:rsidRPr="0009420C">
              <w:rPr>
                <w:rFonts w:ascii="Calibri" w:eastAsia="Calibri" w:hAnsi="Calibri" w:cs="Calibri"/>
                <w:b/>
                <w:sz w:val="28"/>
                <w:szCs w:val="28"/>
              </w:rPr>
              <w:t xml:space="preserve"> Training and awareness</w:t>
            </w:r>
          </w:p>
          <w:p w14:paraId="38D6E080" w14:textId="23BA5448" w:rsidR="0071745E" w:rsidRPr="0009420C" w:rsidRDefault="00EE10BA" w:rsidP="0071745E">
            <w:pPr>
              <w:spacing w:before="240" w:after="240"/>
              <w:rPr>
                <w:rFonts w:ascii="Calibri" w:eastAsia="Calibri" w:hAnsi="Calibri" w:cs="Calibri"/>
                <w:color w:val="EE0000"/>
                <w:sz w:val="28"/>
                <w:szCs w:val="28"/>
              </w:rPr>
            </w:pPr>
            <w:r>
              <w:rPr>
                <w:rFonts w:ascii="Calibri" w:eastAsia="Calibri" w:hAnsi="Calibri" w:cs="Calibri"/>
                <w:sz w:val="28"/>
                <w:szCs w:val="28"/>
              </w:rPr>
              <w:t xml:space="preserve">Mevagissey Parish Council </w:t>
            </w:r>
            <w:r w:rsidR="001E0597" w:rsidRPr="0009420C">
              <w:rPr>
                <w:rFonts w:ascii="Calibri" w:eastAsia="Calibri" w:hAnsi="Calibri" w:cs="Calibri"/>
                <w:sz w:val="28"/>
                <w:szCs w:val="28"/>
              </w:rPr>
              <w:t>will provide regular training and resources to educate users about IT security best practices, privacy concerns, and technology updates. All employees and councillors will receive regular training on email security and best practices.</w:t>
            </w:r>
            <w:r w:rsidR="0071745E" w:rsidRPr="0009420C">
              <w:rPr>
                <w:rFonts w:ascii="Calibri" w:eastAsia="Calibri" w:hAnsi="Calibri" w:cs="Calibri"/>
                <w:sz w:val="28"/>
                <w:szCs w:val="28"/>
              </w:rPr>
              <w:t xml:space="preserve"> </w:t>
            </w:r>
          </w:p>
          <w:p w14:paraId="5586ECF3" w14:textId="01982A28" w:rsidR="00BD469D" w:rsidRPr="0009420C" w:rsidRDefault="00A96B9E" w:rsidP="00466953">
            <w:pPr>
              <w:rPr>
                <w:rFonts w:ascii="Calibri" w:eastAsia="Calibri" w:hAnsi="Calibri" w:cs="Calibri"/>
                <w:sz w:val="28"/>
                <w:szCs w:val="28"/>
              </w:rPr>
            </w:pPr>
            <w:r w:rsidRPr="0009420C">
              <w:rPr>
                <w:rFonts w:ascii="Calibri" w:eastAsia="Calibri" w:hAnsi="Calibri" w:cs="Calibri"/>
                <w:sz w:val="28"/>
                <w:szCs w:val="28"/>
              </w:rPr>
              <w:t>T</w:t>
            </w:r>
            <w:r w:rsidR="00BD469D" w:rsidRPr="0009420C">
              <w:rPr>
                <w:rFonts w:ascii="Calibri" w:eastAsia="Calibri" w:hAnsi="Calibri" w:cs="Calibri"/>
                <w:sz w:val="28"/>
                <w:szCs w:val="28"/>
              </w:rPr>
              <w:t xml:space="preserve">he following </w:t>
            </w:r>
            <w:r w:rsidR="00D76BE3" w:rsidRPr="0009420C">
              <w:rPr>
                <w:rFonts w:ascii="Calibri" w:eastAsia="Calibri" w:hAnsi="Calibri" w:cs="Calibri"/>
                <w:sz w:val="28"/>
                <w:szCs w:val="28"/>
              </w:rPr>
              <w:t xml:space="preserve">NALC </w:t>
            </w:r>
            <w:r w:rsidR="007D0682" w:rsidRPr="0009420C">
              <w:rPr>
                <w:rFonts w:ascii="Calibri" w:eastAsia="Calibri" w:hAnsi="Calibri" w:cs="Calibri"/>
                <w:sz w:val="28"/>
                <w:szCs w:val="28"/>
              </w:rPr>
              <w:t xml:space="preserve">“essential skills” </w:t>
            </w:r>
            <w:r w:rsidR="003C70F9" w:rsidRPr="0009420C">
              <w:rPr>
                <w:rFonts w:ascii="Calibri" w:eastAsia="Calibri" w:hAnsi="Calibri" w:cs="Calibri"/>
                <w:sz w:val="28"/>
                <w:szCs w:val="28"/>
              </w:rPr>
              <w:t xml:space="preserve">online training </w:t>
            </w:r>
            <w:r w:rsidR="00BD469D" w:rsidRPr="0009420C">
              <w:rPr>
                <w:rFonts w:ascii="Calibri" w:eastAsia="Calibri" w:hAnsi="Calibri" w:cs="Calibri"/>
                <w:sz w:val="28"/>
                <w:szCs w:val="28"/>
              </w:rPr>
              <w:t>course</w:t>
            </w:r>
            <w:r w:rsidR="0005246A" w:rsidRPr="0009420C">
              <w:rPr>
                <w:rFonts w:ascii="Calibri" w:eastAsia="Calibri" w:hAnsi="Calibri" w:cs="Calibri"/>
                <w:sz w:val="28"/>
                <w:szCs w:val="28"/>
              </w:rPr>
              <w:t>s</w:t>
            </w:r>
            <w:r w:rsidR="00E265BB" w:rsidRPr="0009420C">
              <w:rPr>
                <w:rFonts w:ascii="Calibri" w:eastAsia="Calibri" w:hAnsi="Calibri" w:cs="Calibri"/>
                <w:sz w:val="28"/>
                <w:szCs w:val="28"/>
              </w:rPr>
              <w:t>, (delivered by Nible e-learning)</w:t>
            </w:r>
            <w:r w:rsidR="00B64B98" w:rsidRPr="0009420C">
              <w:rPr>
                <w:rFonts w:ascii="Calibri" w:eastAsia="Calibri" w:hAnsi="Calibri" w:cs="Calibri"/>
                <w:sz w:val="28"/>
                <w:szCs w:val="28"/>
              </w:rPr>
              <w:t xml:space="preserve">, </w:t>
            </w:r>
            <w:r w:rsidR="0005246A" w:rsidRPr="0009420C">
              <w:rPr>
                <w:rFonts w:ascii="Calibri" w:eastAsia="Calibri" w:hAnsi="Calibri" w:cs="Calibri"/>
                <w:sz w:val="28"/>
                <w:szCs w:val="28"/>
              </w:rPr>
              <w:t>are</w:t>
            </w:r>
            <w:r w:rsidR="00D76BE3" w:rsidRPr="0009420C">
              <w:rPr>
                <w:rFonts w:ascii="Calibri" w:eastAsia="Calibri" w:hAnsi="Calibri" w:cs="Calibri"/>
                <w:sz w:val="28"/>
                <w:szCs w:val="28"/>
              </w:rPr>
              <w:t xml:space="preserve"> </w:t>
            </w:r>
            <w:r w:rsidR="007E25E4" w:rsidRPr="0009420C">
              <w:rPr>
                <w:rFonts w:ascii="Calibri" w:eastAsia="Calibri" w:hAnsi="Calibri" w:cs="Calibri"/>
                <w:sz w:val="28"/>
                <w:szCs w:val="28"/>
              </w:rPr>
              <w:t>strongly recommended</w:t>
            </w:r>
            <w:r w:rsidR="00BD469D" w:rsidRPr="0009420C">
              <w:rPr>
                <w:rFonts w:ascii="Calibri" w:eastAsia="Calibri" w:hAnsi="Calibri" w:cs="Calibri"/>
                <w:sz w:val="28"/>
                <w:szCs w:val="28"/>
              </w:rPr>
              <w:t xml:space="preserve"> for all </w:t>
            </w:r>
            <w:r w:rsidR="00D76BE3" w:rsidRPr="0009420C">
              <w:rPr>
                <w:rFonts w:ascii="Calibri" w:eastAsia="Calibri" w:hAnsi="Calibri" w:cs="Calibri"/>
                <w:sz w:val="28"/>
                <w:szCs w:val="28"/>
              </w:rPr>
              <w:t>councillors</w:t>
            </w:r>
            <w:r w:rsidR="00BD469D" w:rsidRPr="0009420C">
              <w:rPr>
                <w:rFonts w:ascii="Calibri" w:eastAsia="Calibri" w:hAnsi="Calibri" w:cs="Calibri"/>
                <w:sz w:val="28"/>
                <w:szCs w:val="28"/>
              </w:rPr>
              <w:t xml:space="preserve">, staff &amp; volunteers (CALC confirmed </w:t>
            </w:r>
            <w:r w:rsidR="00844395" w:rsidRPr="0009420C">
              <w:rPr>
                <w:rFonts w:ascii="Calibri" w:eastAsia="Calibri" w:hAnsi="Calibri" w:cs="Calibri"/>
                <w:sz w:val="28"/>
                <w:szCs w:val="28"/>
              </w:rPr>
              <w:t>a</w:t>
            </w:r>
            <w:r w:rsidR="00BD469D" w:rsidRPr="0009420C">
              <w:rPr>
                <w:rFonts w:ascii="Calibri" w:eastAsia="Calibri" w:hAnsi="Calibri" w:cs="Calibri"/>
                <w:sz w:val="28"/>
                <w:szCs w:val="28"/>
              </w:rPr>
              <w:t>nyone with a council email address requires training</w:t>
            </w:r>
            <w:r w:rsidR="0005246A" w:rsidRPr="0009420C">
              <w:rPr>
                <w:rFonts w:ascii="Calibri" w:eastAsia="Calibri" w:hAnsi="Calibri" w:cs="Calibri"/>
                <w:sz w:val="28"/>
                <w:szCs w:val="28"/>
              </w:rPr>
              <w:t xml:space="preserve">) </w:t>
            </w:r>
            <w:r w:rsidR="00C224DB" w:rsidRPr="0009420C">
              <w:rPr>
                <w:rFonts w:ascii="Calibri" w:eastAsia="Calibri" w:hAnsi="Calibri" w:cs="Calibri"/>
                <w:sz w:val="28"/>
                <w:szCs w:val="28"/>
              </w:rPr>
              <w:t xml:space="preserve">in order to </w:t>
            </w:r>
            <w:r w:rsidR="0005246A" w:rsidRPr="0009420C">
              <w:rPr>
                <w:rFonts w:ascii="Calibri" w:eastAsia="Calibri" w:hAnsi="Calibri" w:cs="Calibri"/>
                <w:sz w:val="28"/>
                <w:szCs w:val="28"/>
              </w:rPr>
              <w:t>demonstrate</w:t>
            </w:r>
            <w:r w:rsidR="00C224DB" w:rsidRPr="0009420C">
              <w:rPr>
                <w:rFonts w:ascii="Calibri" w:eastAsia="Calibri" w:hAnsi="Calibri" w:cs="Calibri"/>
                <w:sz w:val="28"/>
                <w:szCs w:val="28"/>
              </w:rPr>
              <w:t xml:space="preserve"> compliance</w:t>
            </w:r>
            <w:r w:rsidR="00466953" w:rsidRPr="0009420C">
              <w:rPr>
                <w:rFonts w:ascii="Calibri" w:eastAsia="Calibri" w:hAnsi="Calibri" w:cs="Calibri"/>
                <w:sz w:val="28"/>
                <w:szCs w:val="28"/>
              </w:rPr>
              <w:t xml:space="preserve"> </w:t>
            </w:r>
            <w:r w:rsidR="00AA016E" w:rsidRPr="0009420C">
              <w:rPr>
                <w:rFonts w:ascii="Calibri" w:eastAsia="Calibri" w:hAnsi="Calibri" w:cs="Calibri"/>
                <w:sz w:val="28"/>
                <w:szCs w:val="28"/>
              </w:rPr>
              <w:t>to Annual</w:t>
            </w:r>
            <w:r w:rsidR="002766E7" w:rsidRPr="0009420C">
              <w:rPr>
                <w:rFonts w:ascii="Calibri" w:eastAsia="Calibri" w:hAnsi="Calibri" w:cs="Calibri"/>
                <w:sz w:val="28"/>
                <w:szCs w:val="28"/>
              </w:rPr>
              <w:t xml:space="preserve"> Governance and Accountability Return (AGAR) </w:t>
            </w:r>
            <w:r w:rsidR="00466953" w:rsidRPr="0009420C">
              <w:rPr>
                <w:rFonts w:ascii="Calibri" w:eastAsia="Calibri" w:hAnsi="Calibri" w:cs="Calibri"/>
                <w:sz w:val="28"/>
                <w:szCs w:val="28"/>
              </w:rPr>
              <w:t xml:space="preserve">assertion 10 – Digital and Data </w:t>
            </w:r>
            <w:r w:rsidR="0005246A" w:rsidRPr="0009420C">
              <w:rPr>
                <w:rFonts w:ascii="Calibri" w:eastAsia="Calibri" w:hAnsi="Calibri" w:cs="Calibri"/>
                <w:sz w:val="28"/>
                <w:szCs w:val="28"/>
              </w:rPr>
              <w:t>Compliance</w:t>
            </w:r>
            <w:r w:rsidR="00BD469D" w:rsidRPr="0009420C">
              <w:rPr>
                <w:rFonts w:ascii="Calibri" w:eastAsia="Calibri" w:hAnsi="Calibri" w:cs="Calibri"/>
                <w:sz w:val="28"/>
                <w:szCs w:val="28"/>
              </w:rPr>
              <w:t xml:space="preserve">: </w:t>
            </w:r>
          </w:p>
          <w:p w14:paraId="1E193F03" w14:textId="6E4D3AFD" w:rsidR="0005246A" w:rsidRPr="0009420C" w:rsidRDefault="00A7104A" w:rsidP="00776943">
            <w:pPr>
              <w:pStyle w:val="ListParagraph"/>
              <w:numPr>
                <w:ilvl w:val="0"/>
                <w:numId w:val="12"/>
              </w:numPr>
              <w:rPr>
                <w:rFonts w:ascii="Calibri" w:eastAsia="Calibri" w:hAnsi="Calibri" w:cs="Calibri"/>
                <w:sz w:val="28"/>
                <w:szCs w:val="28"/>
              </w:rPr>
            </w:pPr>
            <w:r w:rsidRPr="0009420C">
              <w:rPr>
                <w:rFonts w:ascii="Calibri" w:eastAsia="Calibri" w:hAnsi="Calibri" w:cs="Calibri"/>
                <w:sz w:val="28"/>
                <w:szCs w:val="28"/>
              </w:rPr>
              <w:lastRenderedPageBreak/>
              <w:t xml:space="preserve">Data Protection Essentials </w:t>
            </w:r>
          </w:p>
          <w:p w14:paraId="687E264C" w14:textId="2F198D88" w:rsidR="00A7104A" w:rsidRPr="0009420C" w:rsidRDefault="004506B8" w:rsidP="00776943">
            <w:pPr>
              <w:pStyle w:val="ListParagraph"/>
              <w:numPr>
                <w:ilvl w:val="0"/>
                <w:numId w:val="12"/>
              </w:numPr>
              <w:rPr>
                <w:rFonts w:ascii="Calibri" w:eastAsia="Calibri" w:hAnsi="Calibri" w:cs="Calibri"/>
                <w:sz w:val="28"/>
                <w:szCs w:val="28"/>
              </w:rPr>
            </w:pPr>
            <w:r w:rsidRPr="0009420C">
              <w:rPr>
                <w:rFonts w:ascii="Calibri" w:eastAsia="Calibri" w:hAnsi="Calibri" w:cs="Calibri"/>
                <w:sz w:val="28"/>
                <w:szCs w:val="28"/>
              </w:rPr>
              <w:t xml:space="preserve">Information Security </w:t>
            </w:r>
            <w:r w:rsidR="00E265BB" w:rsidRPr="0009420C">
              <w:rPr>
                <w:rFonts w:ascii="Calibri" w:eastAsia="Calibri" w:hAnsi="Calibri" w:cs="Calibri"/>
                <w:sz w:val="28"/>
                <w:szCs w:val="28"/>
              </w:rPr>
              <w:t xml:space="preserve">Awareness Essentials </w:t>
            </w:r>
          </w:p>
          <w:p w14:paraId="4F4A076C"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14. Compliance and consequences</w:t>
            </w:r>
          </w:p>
          <w:p w14:paraId="4F4A076D" w14:textId="3FAD914D"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Breach of this IT and Email Policy may result in the suspension of IT privileges and further consequences as deemed appropriate</w:t>
            </w:r>
            <w:r w:rsidR="007E25E4" w:rsidRPr="0009420C">
              <w:rPr>
                <w:rFonts w:ascii="Calibri" w:eastAsia="Calibri" w:hAnsi="Calibri" w:cs="Calibri"/>
                <w:sz w:val="28"/>
                <w:szCs w:val="28"/>
              </w:rPr>
              <w:t xml:space="preserve"> by full council</w:t>
            </w:r>
            <w:r w:rsidRPr="0009420C">
              <w:rPr>
                <w:rFonts w:ascii="Calibri" w:eastAsia="Calibri" w:hAnsi="Calibri" w:cs="Calibri"/>
                <w:sz w:val="28"/>
                <w:szCs w:val="28"/>
              </w:rPr>
              <w:t>.</w:t>
            </w:r>
          </w:p>
          <w:p w14:paraId="4F4A076E"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15. Policy review</w:t>
            </w:r>
          </w:p>
          <w:p w14:paraId="4F4A076F" w14:textId="77777777"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This policy will be reviewed annually to ensure its relevance and effectiveness. Updates may be made to address emerging technology trends and security measures.</w:t>
            </w:r>
          </w:p>
          <w:p w14:paraId="4F4A0770" w14:textId="77777777" w:rsidR="000632BC" w:rsidRPr="0009420C" w:rsidRDefault="0009420C">
            <w:pPr>
              <w:spacing w:before="240" w:after="240"/>
              <w:rPr>
                <w:rFonts w:ascii="Calibri" w:eastAsia="Calibri" w:hAnsi="Calibri" w:cs="Calibri"/>
                <w:b/>
                <w:sz w:val="28"/>
                <w:szCs w:val="28"/>
              </w:rPr>
            </w:pPr>
            <w:r w:rsidRPr="0009420C">
              <w:rPr>
                <w:rFonts w:ascii="Calibri" w:eastAsia="Calibri" w:hAnsi="Calibri" w:cs="Calibri"/>
                <w:b/>
                <w:sz w:val="28"/>
                <w:szCs w:val="28"/>
              </w:rPr>
              <w:t>16. Contacts</w:t>
            </w:r>
          </w:p>
          <w:p w14:paraId="4F4A0771" w14:textId="2E3C5D52"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 xml:space="preserve">For IT-related enquiries or assistance, users can contact </w:t>
            </w:r>
            <w:r w:rsidR="00EC3D44" w:rsidRPr="0009420C">
              <w:rPr>
                <w:rFonts w:ascii="Calibri" w:eastAsia="Calibri" w:hAnsi="Calibri" w:cs="Calibri"/>
                <w:sz w:val="28"/>
                <w:szCs w:val="28"/>
              </w:rPr>
              <w:t>the parish clerk</w:t>
            </w:r>
            <w:r w:rsidRPr="0009420C">
              <w:rPr>
                <w:rFonts w:ascii="Calibri" w:eastAsia="Calibri" w:hAnsi="Calibri" w:cs="Calibri"/>
                <w:sz w:val="28"/>
                <w:szCs w:val="28"/>
              </w:rPr>
              <w:t xml:space="preserve">. </w:t>
            </w:r>
          </w:p>
          <w:p w14:paraId="4F4A0772" w14:textId="5F467E8C" w:rsidR="000632BC" w:rsidRPr="0009420C" w:rsidRDefault="0009420C">
            <w:pPr>
              <w:spacing w:before="240" w:after="240"/>
              <w:rPr>
                <w:rFonts w:ascii="Calibri" w:eastAsia="Calibri" w:hAnsi="Calibri" w:cs="Calibri"/>
                <w:sz w:val="28"/>
                <w:szCs w:val="28"/>
              </w:rPr>
            </w:pPr>
            <w:r w:rsidRPr="0009420C">
              <w:rPr>
                <w:rFonts w:ascii="Calibri" w:eastAsia="Calibri" w:hAnsi="Calibri" w:cs="Calibri"/>
                <w:sz w:val="28"/>
                <w:szCs w:val="28"/>
              </w:rPr>
              <w:t xml:space="preserve">All staff and councillors are responsible for the safety and security of </w:t>
            </w:r>
            <w:r w:rsidR="001E0597" w:rsidRPr="0009420C">
              <w:rPr>
                <w:rFonts w:ascii="Calibri" w:eastAsia="Calibri" w:hAnsi="Calibri" w:cs="Calibri"/>
                <w:sz w:val="28"/>
                <w:szCs w:val="28"/>
              </w:rPr>
              <w:t>Mevagissey</w:t>
            </w:r>
            <w:r w:rsidR="00317835">
              <w:rPr>
                <w:rFonts w:ascii="Calibri" w:eastAsia="Calibri" w:hAnsi="Calibri" w:cs="Calibri"/>
                <w:sz w:val="28"/>
                <w:szCs w:val="28"/>
              </w:rPr>
              <w:t xml:space="preserve"> Parish C</w:t>
            </w:r>
            <w:r w:rsidRPr="0009420C">
              <w:rPr>
                <w:rFonts w:ascii="Calibri" w:eastAsia="Calibri" w:hAnsi="Calibri" w:cs="Calibri"/>
                <w:sz w:val="28"/>
                <w:szCs w:val="28"/>
              </w:rPr>
              <w:t xml:space="preserve">ouncil’s IT and email systems. By adhering to this IT and Email Policy, </w:t>
            </w:r>
            <w:r w:rsidR="00EE10BA">
              <w:rPr>
                <w:rFonts w:ascii="Calibri" w:eastAsia="Calibri" w:hAnsi="Calibri" w:cs="Calibri"/>
                <w:sz w:val="28"/>
                <w:szCs w:val="28"/>
              </w:rPr>
              <w:t xml:space="preserve">Mevagissey Parish Council </w:t>
            </w:r>
            <w:r w:rsidRPr="0009420C">
              <w:rPr>
                <w:rFonts w:ascii="Calibri" w:eastAsia="Calibri" w:hAnsi="Calibri" w:cs="Calibri"/>
                <w:sz w:val="28"/>
                <w:szCs w:val="28"/>
              </w:rPr>
              <w:t>aims to create a secure and efficient IT environment that supports its mission and goals.</w:t>
            </w:r>
          </w:p>
          <w:p w14:paraId="3A1DEDDC" w14:textId="77777777" w:rsidR="008007C4" w:rsidRPr="0009420C" w:rsidRDefault="00DA2FAC">
            <w:pPr>
              <w:spacing w:before="240" w:after="240"/>
              <w:rPr>
                <w:rFonts w:ascii="Calibri" w:eastAsia="Calibri" w:hAnsi="Calibri" w:cs="Calibri"/>
                <w:b/>
                <w:bCs/>
                <w:sz w:val="28"/>
                <w:szCs w:val="28"/>
              </w:rPr>
            </w:pPr>
            <w:r w:rsidRPr="0009420C">
              <w:rPr>
                <w:rFonts w:ascii="Calibri" w:eastAsia="Calibri" w:hAnsi="Calibri" w:cs="Calibri"/>
                <w:b/>
                <w:bCs/>
                <w:sz w:val="28"/>
                <w:szCs w:val="28"/>
              </w:rPr>
              <w:t xml:space="preserve">17. </w:t>
            </w:r>
            <w:r w:rsidR="008007C4" w:rsidRPr="0009420C">
              <w:rPr>
                <w:rFonts w:ascii="Calibri" w:eastAsia="Calibri" w:hAnsi="Calibri" w:cs="Calibri"/>
                <w:b/>
                <w:bCs/>
                <w:sz w:val="28"/>
                <w:szCs w:val="28"/>
              </w:rPr>
              <w:t xml:space="preserve">Sources of Information </w:t>
            </w:r>
          </w:p>
          <w:p w14:paraId="6BC79505" w14:textId="3FC1D718" w:rsidR="008007C4" w:rsidRPr="0009420C" w:rsidRDefault="008007C4">
            <w:pPr>
              <w:spacing w:before="240" w:after="240"/>
              <w:rPr>
                <w:rFonts w:ascii="Calibri" w:eastAsia="Calibri" w:hAnsi="Calibri" w:cs="Calibri"/>
                <w:sz w:val="28"/>
                <w:szCs w:val="28"/>
              </w:rPr>
            </w:pPr>
            <w:hyperlink r:id="rId9" w:history="1">
              <w:r w:rsidRPr="0009420C">
                <w:rPr>
                  <w:rStyle w:val="Hyperlink"/>
                  <w:rFonts w:ascii="Calibri" w:eastAsia="Calibri" w:hAnsi="Calibri" w:cs="Calibri"/>
                  <w:sz w:val="28"/>
                  <w:szCs w:val="28"/>
                </w:rPr>
                <w:t>https://www.ncsc.gov.uk/collection/cloud/the-cloud-security-principles/principle-2-asset-protection-and-resilience</w:t>
              </w:r>
            </w:hyperlink>
          </w:p>
          <w:p w14:paraId="36B563AD" w14:textId="16642E1C" w:rsidR="007F71CE" w:rsidRPr="0009420C" w:rsidRDefault="007F71CE">
            <w:pPr>
              <w:spacing w:before="240" w:after="240"/>
              <w:rPr>
                <w:rFonts w:ascii="Calibri" w:eastAsia="Calibri" w:hAnsi="Calibri" w:cs="Calibri"/>
                <w:sz w:val="28"/>
                <w:szCs w:val="28"/>
              </w:rPr>
            </w:pPr>
            <w:hyperlink r:id="rId10" w:history="1">
              <w:r w:rsidRPr="0009420C">
                <w:rPr>
                  <w:rStyle w:val="Hyperlink"/>
                  <w:rFonts w:ascii="Calibri" w:eastAsia="Calibri" w:hAnsi="Calibri" w:cs="Calibri"/>
                  <w:sz w:val="28"/>
                  <w:szCs w:val="28"/>
                </w:rPr>
                <w:t>https://ico.org.uk/for-organisations/advice-for-small-organisations/information-security/data-storage-advice/practical-methods-for-destroying-documents-that-are-no-longer-needed/</w:t>
              </w:r>
            </w:hyperlink>
          </w:p>
          <w:p w14:paraId="58D362CC" w14:textId="726DFEB5" w:rsidR="008007C4" w:rsidRPr="0009420C" w:rsidRDefault="008007C4" w:rsidP="008007C4">
            <w:pPr>
              <w:spacing w:before="240" w:after="240"/>
              <w:rPr>
                <w:rFonts w:ascii="Calibri" w:eastAsia="Calibri" w:hAnsi="Calibri" w:cs="Calibri"/>
                <w:sz w:val="28"/>
                <w:szCs w:val="28"/>
              </w:rPr>
            </w:pPr>
            <w:hyperlink r:id="rId11" w:history="1">
              <w:r w:rsidRPr="0009420C">
                <w:rPr>
                  <w:rStyle w:val="Hyperlink"/>
                  <w:rFonts w:ascii="Calibri" w:eastAsia="Calibri" w:hAnsi="Calibri" w:cs="Calibri"/>
                  <w:sz w:val="28"/>
                  <w:szCs w:val="28"/>
                </w:rPr>
                <w:t>https://www.nalc.gov.uk/support/improvement-training-and-qualifications/online-courses.html</w:t>
              </w:r>
            </w:hyperlink>
          </w:p>
          <w:p w14:paraId="408205A6" w14:textId="7D1708BF" w:rsidR="008007C4" w:rsidRPr="0009420C" w:rsidRDefault="003D4F80" w:rsidP="008007C4">
            <w:pPr>
              <w:spacing w:before="240" w:after="240"/>
              <w:rPr>
                <w:rFonts w:ascii="Calibri" w:eastAsia="Calibri" w:hAnsi="Calibri" w:cs="Calibri"/>
                <w:sz w:val="28"/>
                <w:szCs w:val="28"/>
              </w:rPr>
            </w:pPr>
            <w:hyperlink r:id="rId12" w:history="1">
              <w:r w:rsidRPr="0009420C">
                <w:rPr>
                  <w:rStyle w:val="Hyperlink"/>
                  <w:rFonts w:ascii="Calibri" w:eastAsia="Calibri" w:hAnsi="Calibri" w:cs="Calibri"/>
                  <w:sz w:val="28"/>
                  <w:szCs w:val="28"/>
                </w:rPr>
                <w:t>https://www.breakthroughcomms.co.uk/calc-training-events</w:t>
              </w:r>
            </w:hyperlink>
          </w:p>
          <w:p w14:paraId="03410E40" w14:textId="571F8D77" w:rsidR="00DA2FAC" w:rsidRPr="0009420C" w:rsidRDefault="00DA2FAC">
            <w:pPr>
              <w:spacing w:before="240" w:after="240"/>
              <w:rPr>
                <w:rFonts w:ascii="Calibri" w:eastAsia="Calibri" w:hAnsi="Calibri" w:cs="Calibri"/>
                <w:sz w:val="28"/>
                <w:szCs w:val="28"/>
              </w:rPr>
            </w:pPr>
          </w:p>
          <w:p w14:paraId="10B89D42" w14:textId="441BDD49" w:rsidR="00861F24" w:rsidRPr="0009420C" w:rsidRDefault="00861F24" w:rsidP="00861F24">
            <w:pPr>
              <w:rPr>
                <w:rFonts w:ascii="Calibri" w:eastAsia="Calibri" w:hAnsi="Calibri" w:cs="Calibri"/>
                <w:sz w:val="28"/>
                <w:szCs w:val="28"/>
              </w:rPr>
            </w:pPr>
            <w:r w:rsidRPr="0009420C">
              <w:rPr>
                <w:rFonts w:ascii="Calibri" w:eastAsia="Calibri" w:hAnsi="Calibri" w:cs="Calibri"/>
                <w:sz w:val="28"/>
                <w:szCs w:val="28"/>
              </w:rPr>
              <w:t xml:space="preserve">Adopted on: </w:t>
            </w:r>
            <w:r w:rsidR="009C4212">
              <w:rPr>
                <w:rFonts w:ascii="Calibri" w:eastAsia="Calibri" w:hAnsi="Calibri" w:cs="Calibri"/>
                <w:sz w:val="28"/>
                <w:szCs w:val="28"/>
              </w:rPr>
              <w:t>15/01/2026</w:t>
            </w:r>
            <w:r w:rsidR="00794D56" w:rsidRPr="0009420C">
              <w:rPr>
                <w:rFonts w:ascii="Calibri" w:eastAsia="Calibri" w:hAnsi="Calibri" w:cs="Calibri"/>
                <w:sz w:val="28"/>
                <w:szCs w:val="28"/>
              </w:rPr>
              <w:t xml:space="preserve"> </w:t>
            </w:r>
          </w:p>
          <w:p w14:paraId="4F4A0775" w14:textId="6E93604A" w:rsidR="000632BC" w:rsidRDefault="00861F24" w:rsidP="0009420C">
            <w:pPr>
              <w:rPr>
                <w:rFonts w:ascii="Calibri" w:eastAsia="Calibri" w:hAnsi="Calibri" w:cs="Calibri"/>
                <w:sz w:val="28"/>
                <w:szCs w:val="28"/>
              </w:rPr>
            </w:pPr>
            <w:r w:rsidRPr="0009420C">
              <w:rPr>
                <w:rFonts w:ascii="Calibri" w:eastAsia="Calibri" w:hAnsi="Calibri" w:cs="Calibri"/>
                <w:sz w:val="28"/>
                <w:szCs w:val="28"/>
              </w:rPr>
              <w:t xml:space="preserve">Last Reviewed: </w:t>
            </w:r>
            <w:r w:rsidR="009C4212">
              <w:rPr>
                <w:rFonts w:ascii="Calibri" w:eastAsia="Calibri" w:hAnsi="Calibri" w:cs="Calibri"/>
                <w:sz w:val="28"/>
                <w:szCs w:val="28"/>
              </w:rPr>
              <w:t>15/01/</w:t>
            </w:r>
            <w:r w:rsidR="0056235A">
              <w:rPr>
                <w:rFonts w:ascii="Calibri" w:eastAsia="Calibri" w:hAnsi="Calibri" w:cs="Calibri"/>
                <w:sz w:val="28"/>
                <w:szCs w:val="28"/>
              </w:rPr>
              <w:t>20</w:t>
            </w:r>
            <w:r w:rsidR="009C4212">
              <w:rPr>
                <w:rFonts w:ascii="Calibri" w:eastAsia="Calibri" w:hAnsi="Calibri" w:cs="Calibri"/>
                <w:sz w:val="28"/>
                <w:szCs w:val="28"/>
              </w:rPr>
              <w:t>26</w:t>
            </w:r>
          </w:p>
        </w:tc>
      </w:tr>
    </w:tbl>
    <w:p w14:paraId="4F4A0778" w14:textId="77777777" w:rsidR="000632BC" w:rsidRDefault="000632BC"/>
    <w:sectPr w:rsidR="000632BC">
      <w:pgSz w:w="11906" w:h="16838"/>
      <w:pgMar w:top="1088" w:right="1088" w:bottom="1088" w:left="108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345E1D-1345-4F73-BBC2-9930919AEB5E}"/>
    <w:embedBold r:id="rId2" w:fontKey="{73304211-7C75-499E-8483-76B60AC53806}"/>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58CCC56-0644-4100-BDA9-C7139478946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149"/>
    <w:multiLevelType w:val="multilevel"/>
    <w:tmpl w:val="75C8F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082FFD"/>
    <w:multiLevelType w:val="hybridMultilevel"/>
    <w:tmpl w:val="CBE47E3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4C14514"/>
    <w:multiLevelType w:val="multilevel"/>
    <w:tmpl w:val="8098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0E3413B"/>
    <w:multiLevelType w:val="multilevel"/>
    <w:tmpl w:val="492A1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4EA41E6"/>
    <w:multiLevelType w:val="hybridMultilevel"/>
    <w:tmpl w:val="97344F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421A00"/>
    <w:multiLevelType w:val="hybridMultilevel"/>
    <w:tmpl w:val="700637BC"/>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6" w15:restartNumberingAfterBreak="0">
    <w:nsid w:val="3BD528EB"/>
    <w:multiLevelType w:val="hybridMultilevel"/>
    <w:tmpl w:val="FE36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A06D86"/>
    <w:multiLevelType w:val="hybridMultilevel"/>
    <w:tmpl w:val="0D1AD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F70112"/>
    <w:multiLevelType w:val="hybridMultilevel"/>
    <w:tmpl w:val="7C5AF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9CC283F"/>
    <w:multiLevelType w:val="multilevel"/>
    <w:tmpl w:val="697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5F00A3"/>
    <w:multiLevelType w:val="hybridMultilevel"/>
    <w:tmpl w:val="A7C6F39A"/>
    <w:lvl w:ilvl="0" w:tplc="E5F818E6">
      <w:start w:val="8"/>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8E762C"/>
    <w:multiLevelType w:val="hybridMultilevel"/>
    <w:tmpl w:val="A9720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F80E87"/>
    <w:multiLevelType w:val="multilevel"/>
    <w:tmpl w:val="09264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507576">
    <w:abstractNumId w:val="3"/>
  </w:num>
  <w:num w:numId="2" w16cid:durableId="1343624955">
    <w:abstractNumId w:val="10"/>
  </w:num>
  <w:num w:numId="3" w16cid:durableId="1367827492">
    <w:abstractNumId w:val="9"/>
  </w:num>
  <w:num w:numId="4" w16cid:durableId="1273702645">
    <w:abstractNumId w:val="7"/>
  </w:num>
  <w:num w:numId="5" w16cid:durableId="525287825">
    <w:abstractNumId w:val="2"/>
  </w:num>
  <w:num w:numId="6" w16cid:durableId="1742366221">
    <w:abstractNumId w:val="12"/>
  </w:num>
  <w:num w:numId="7" w16cid:durableId="16665137">
    <w:abstractNumId w:val="11"/>
  </w:num>
  <w:num w:numId="8" w16cid:durableId="1380278961">
    <w:abstractNumId w:val="8"/>
  </w:num>
  <w:num w:numId="9" w16cid:durableId="1829974815">
    <w:abstractNumId w:val="1"/>
  </w:num>
  <w:num w:numId="10" w16cid:durableId="193422802">
    <w:abstractNumId w:val="5"/>
  </w:num>
  <w:num w:numId="11" w16cid:durableId="745883131">
    <w:abstractNumId w:val="4"/>
  </w:num>
  <w:num w:numId="12" w16cid:durableId="1650092996">
    <w:abstractNumId w:val="6"/>
  </w:num>
  <w:num w:numId="13" w16cid:durableId="16267346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32BC"/>
    <w:rsid w:val="00002704"/>
    <w:rsid w:val="000052A0"/>
    <w:rsid w:val="00013CC4"/>
    <w:rsid w:val="00022596"/>
    <w:rsid w:val="00026C65"/>
    <w:rsid w:val="000454B3"/>
    <w:rsid w:val="00047E3B"/>
    <w:rsid w:val="0005246A"/>
    <w:rsid w:val="0005358E"/>
    <w:rsid w:val="000606D6"/>
    <w:rsid w:val="00061904"/>
    <w:rsid w:val="000632BC"/>
    <w:rsid w:val="00093B30"/>
    <w:rsid w:val="0009420C"/>
    <w:rsid w:val="00097814"/>
    <w:rsid w:val="000A70CD"/>
    <w:rsid w:val="000B725D"/>
    <w:rsid w:val="000C7534"/>
    <w:rsid w:val="000E4FBF"/>
    <w:rsid w:val="000E6E7A"/>
    <w:rsid w:val="0010069D"/>
    <w:rsid w:val="00103B80"/>
    <w:rsid w:val="00117BFA"/>
    <w:rsid w:val="0012375E"/>
    <w:rsid w:val="00124D19"/>
    <w:rsid w:val="00125D9F"/>
    <w:rsid w:val="001317C1"/>
    <w:rsid w:val="001362A9"/>
    <w:rsid w:val="00136772"/>
    <w:rsid w:val="00140F3C"/>
    <w:rsid w:val="00156583"/>
    <w:rsid w:val="00157CD5"/>
    <w:rsid w:val="00164CDC"/>
    <w:rsid w:val="00165A6F"/>
    <w:rsid w:val="00170F4B"/>
    <w:rsid w:val="00171AB7"/>
    <w:rsid w:val="00181DFC"/>
    <w:rsid w:val="0019471A"/>
    <w:rsid w:val="001A66C8"/>
    <w:rsid w:val="001B15D7"/>
    <w:rsid w:val="001B3BBC"/>
    <w:rsid w:val="001B4BE4"/>
    <w:rsid w:val="001B588B"/>
    <w:rsid w:val="001B6125"/>
    <w:rsid w:val="001C29A6"/>
    <w:rsid w:val="001C532D"/>
    <w:rsid w:val="001D6FD0"/>
    <w:rsid w:val="001E0597"/>
    <w:rsid w:val="001E112B"/>
    <w:rsid w:val="001F7770"/>
    <w:rsid w:val="00200BEF"/>
    <w:rsid w:val="0021071A"/>
    <w:rsid w:val="00226516"/>
    <w:rsid w:val="0024410D"/>
    <w:rsid w:val="00246EE2"/>
    <w:rsid w:val="00250D98"/>
    <w:rsid w:val="00255DBE"/>
    <w:rsid w:val="00260C39"/>
    <w:rsid w:val="00264FB6"/>
    <w:rsid w:val="00273F53"/>
    <w:rsid w:val="002766E7"/>
    <w:rsid w:val="00287F2F"/>
    <w:rsid w:val="002954B9"/>
    <w:rsid w:val="0029654A"/>
    <w:rsid w:val="002B02D9"/>
    <w:rsid w:val="002B3899"/>
    <w:rsid w:val="002E03BC"/>
    <w:rsid w:val="002E3DA4"/>
    <w:rsid w:val="002E5961"/>
    <w:rsid w:val="002E5F72"/>
    <w:rsid w:val="002F1934"/>
    <w:rsid w:val="002F3B08"/>
    <w:rsid w:val="00317835"/>
    <w:rsid w:val="003251A6"/>
    <w:rsid w:val="00325953"/>
    <w:rsid w:val="00333F0A"/>
    <w:rsid w:val="00335F8A"/>
    <w:rsid w:val="0034081B"/>
    <w:rsid w:val="003432C8"/>
    <w:rsid w:val="003505A0"/>
    <w:rsid w:val="0035068A"/>
    <w:rsid w:val="00355109"/>
    <w:rsid w:val="003567D2"/>
    <w:rsid w:val="0036281B"/>
    <w:rsid w:val="00396E3B"/>
    <w:rsid w:val="003B45C8"/>
    <w:rsid w:val="003C70F9"/>
    <w:rsid w:val="003D4EC3"/>
    <w:rsid w:val="003D4F80"/>
    <w:rsid w:val="003E43B1"/>
    <w:rsid w:val="003E52B5"/>
    <w:rsid w:val="0041395B"/>
    <w:rsid w:val="004347A6"/>
    <w:rsid w:val="004506B8"/>
    <w:rsid w:val="00466953"/>
    <w:rsid w:val="00486AEC"/>
    <w:rsid w:val="00492401"/>
    <w:rsid w:val="004925DE"/>
    <w:rsid w:val="004A07BF"/>
    <w:rsid w:val="004A472D"/>
    <w:rsid w:val="004A6032"/>
    <w:rsid w:val="004B24CF"/>
    <w:rsid w:val="004C6BA6"/>
    <w:rsid w:val="004C78DB"/>
    <w:rsid w:val="004D48B3"/>
    <w:rsid w:val="004E5313"/>
    <w:rsid w:val="004F1E3C"/>
    <w:rsid w:val="005145B2"/>
    <w:rsid w:val="00515BA6"/>
    <w:rsid w:val="005341BD"/>
    <w:rsid w:val="00543A70"/>
    <w:rsid w:val="00553F49"/>
    <w:rsid w:val="0056235A"/>
    <w:rsid w:val="00567B66"/>
    <w:rsid w:val="00570C8D"/>
    <w:rsid w:val="005772A5"/>
    <w:rsid w:val="00577749"/>
    <w:rsid w:val="00590878"/>
    <w:rsid w:val="00593B62"/>
    <w:rsid w:val="0059577F"/>
    <w:rsid w:val="00597B5E"/>
    <w:rsid w:val="005A1502"/>
    <w:rsid w:val="005A4EDC"/>
    <w:rsid w:val="005A6BA6"/>
    <w:rsid w:val="005B13D8"/>
    <w:rsid w:val="005B57D9"/>
    <w:rsid w:val="005B6212"/>
    <w:rsid w:val="005C498B"/>
    <w:rsid w:val="005E1288"/>
    <w:rsid w:val="005F0A18"/>
    <w:rsid w:val="005F2090"/>
    <w:rsid w:val="005F22E4"/>
    <w:rsid w:val="005F3852"/>
    <w:rsid w:val="00601E4A"/>
    <w:rsid w:val="0061513B"/>
    <w:rsid w:val="0063770C"/>
    <w:rsid w:val="0066055A"/>
    <w:rsid w:val="00665CC9"/>
    <w:rsid w:val="006701A7"/>
    <w:rsid w:val="00670930"/>
    <w:rsid w:val="00672936"/>
    <w:rsid w:val="00680A3E"/>
    <w:rsid w:val="006863DA"/>
    <w:rsid w:val="006A68F6"/>
    <w:rsid w:val="006A6EBD"/>
    <w:rsid w:val="006A7220"/>
    <w:rsid w:val="006B307A"/>
    <w:rsid w:val="006B57B2"/>
    <w:rsid w:val="006B5CF7"/>
    <w:rsid w:val="006C4AC4"/>
    <w:rsid w:val="006C5D0D"/>
    <w:rsid w:val="006D256C"/>
    <w:rsid w:val="006E2DF2"/>
    <w:rsid w:val="006E5CFC"/>
    <w:rsid w:val="006F5DAC"/>
    <w:rsid w:val="00713118"/>
    <w:rsid w:val="0071745E"/>
    <w:rsid w:val="0073030C"/>
    <w:rsid w:val="00741601"/>
    <w:rsid w:val="00756581"/>
    <w:rsid w:val="00756BDF"/>
    <w:rsid w:val="00763A49"/>
    <w:rsid w:val="00764C89"/>
    <w:rsid w:val="00765034"/>
    <w:rsid w:val="00776943"/>
    <w:rsid w:val="007854E8"/>
    <w:rsid w:val="007928B7"/>
    <w:rsid w:val="00794D56"/>
    <w:rsid w:val="007A4BA8"/>
    <w:rsid w:val="007A5600"/>
    <w:rsid w:val="007B0542"/>
    <w:rsid w:val="007B5074"/>
    <w:rsid w:val="007C5FC7"/>
    <w:rsid w:val="007D0682"/>
    <w:rsid w:val="007D725F"/>
    <w:rsid w:val="007E047E"/>
    <w:rsid w:val="007E25E4"/>
    <w:rsid w:val="007E2D84"/>
    <w:rsid w:val="007F4464"/>
    <w:rsid w:val="007F52B6"/>
    <w:rsid w:val="007F71CE"/>
    <w:rsid w:val="007F7828"/>
    <w:rsid w:val="007F793F"/>
    <w:rsid w:val="008006B4"/>
    <w:rsid w:val="008007C4"/>
    <w:rsid w:val="00805D7C"/>
    <w:rsid w:val="00820F44"/>
    <w:rsid w:val="0084051B"/>
    <w:rsid w:val="00844395"/>
    <w:rsid w:val="008505B1"/>
    <w:rsid w:val="008506E9"/>
    <w:rsid w:val="00861F24"/>
    <w:rsid w:val="0087063E"/>
    <w:rsid w:val="008747AF"/>
    <w:rsid w:val="0088064A"/>
    <w:rsid w:val="0089580E"/>
    <w:rsid w:val="008A695E"/>
    <w:rsid w:val="008B1797"/>
    <w:rsid w:val="008B6BA8"/>
    <w:rsid w:val="008C413F"/>
    <w:rsid w:val="008C6FE0"/>
    <w:rsid w:val="008D163D"/>
    <w:rsid w:val="008D1C27"/>
    <w:rsid w:val="008E4D18"/>
    <w:rsid w:val="008E4F96"/>
    <w:rsid w:val="008F4AD0"/>
    <w:rsid w:val="00904B2C"/>
    <w:rsid w:val="00910D50"/>
    <w:rsid w:val="009224EC"/>
    <w:rsid w:val="00942029"/>
    <w:rsid w:val="00947256"/>
    <w:rsid w:val="009551D4"/>
    <w:rsid w:val="00974CA1"/>
    <w:rsid w:val="00994955"/>
    <w:rsid w:val="009A62C9"/>
    <w:rsid w:val="009C4212"/>
    <w:rsid w:val="009E0143"/>
    <w:rsid w:val="00A01143"/>
    <w:rsid w:val="00A01D5B"/>
    <w:rsid w:val="00A11D3F"/>
    <w:rsid w:val="00A14FC6"/>
    <w:rsid w:val="00A1587F"/>
    <w:rsid w:val="00A16222"/>
    <w:rsid w:val="00A31C72"/>
    <w:rsid w:val="00A36980"/>
    <w:rsid w:val="00A406D5"/>
    <w:rsid w:val="00A454EB"/>
    <w:rsid w:val="00A508BF"/>
    <w:rsid w:val="00A56E36"/>
    <w:rsid w:val="00A7104A"/>
    <w:rsid w:val="00A7536A"/>
    <w:rsid w:val="00A829DF"/>
    <w:rsid w:val="00A93B4E"/>
    <w:rsid w:val="00A96B9E"/>
    <w:rsid w:val="00AA016E"/>
    <w:rsid w:val="00AB3268"/>
    <w:rsid w:val="00AB331A"/>
    <w:rsid w:val="00AB635D"/>
    <w:rsid w:val="00AC5034"/>
    <w:rsid w:val="00AC509F"/>
    <w:rsid w:val="00AD0345"/>
    <w:rsid w:val="00AD3A12"/>
    <w:rsid w:val="00AF4A65"/>
    <w:rsid w:val="00B00537"/>
    <w:rsid w:val="00B0334F"/>
    <w:rsid w:val="00B17006"/>
    <w:rsid w:val="00B264D7"/>
    <w:rsid w:val="00B346A2"/>
    <w:rsid w:val="00B3521F"/>
    <w:rsid w:val="00B51330"/>
    <w:rsid w:val="00B52761"/>
    <w:rsid w:val="00B614AE"/>
    <w:rsid w:val="00B62E5F"/>
    <w:rsid w:val="00B6480B"/>
    <w:rsid w:val="00B64B98"/>
    <w:rsid w:val="00B6586A"/>
    <w:rsid w:val="00B8699D"/>
    <w:rsid w:val="00B86BAB"/>
    <w:rsid w:val="00BA4437"/>
    <w:rsid w:val="00BB6F21"/>
    <w:rsid w:val="00BD469D"/>
    <w:rsid w:val="00BD50B3"/>
    <w:rsid w:val="00BE1A08"/>
    <w:rsid w:val="00BE5EF2"/>
    <w:rsid w:val="00BF0D27"/>
    <w:rsid w:val="00BF70EA"/>
    <w:rsid w:val="00C224DB"/>
    <w:rsid w:val="00C27CD3"/>
    <w:rsid w:val="00C54B44"/>
    <w:rsid w:val="00C6012D"/>
    <w:rsid w:val="00C71017"/>
    <w:rsid w:val="00CA1890"/>
    <w:rsid w:val="00CA6CCF"/>
    <w:rsid w:val="00CB73D7"/>
    <w:rsid w:val="00CB75ED"/>
    <w:rsid w:val="00CD1EC6"/>
    <w:rsid w:val="00CE430F"/>
    <w:rsid w:val="00CE4804"/>
    <w:rsid w:val="00CE62DA"/>
    <w:rsid w:val="00CE7CC2"/>
    <w:rsid w:val="00CF3ABB"/>
    <w:rsid w:val="00D16049"/>
    <w:rsid w:val="00D24B56"/>
    <w:rsid w:val="00D278B0"/>
    <w:rsid w:val="00D35F92"/>
    <w:rsid w:val="00D42C9A"/>
    <w:rsid w:val="00D60625"/>
    <w:rsid w:val="00D75BF6"/>
    <w:rsid w:val="00D76BE3"/>
    <w:rsid w:val="00D85F33"/>
    <w:rsid w:val="00DA2FAC"/>
    <w:rsid w:val="00DB7F3B"/>
    <w:rsid w:val="00DC0AF7"/>
    <w:rsid w:val="00DC5223"/>
    <w:rsid w:val="00DE1054"/>
    <w:rsid w:val="00DE3061"/>
    <w:rsid w:val="00DE69AF"/>
    <w:rsid w:val="00DE700D"/>
    <w:rsid w:val="00DF07C2"/>
    <w:rsid w:val="00DF3C04"/>
    <w:rsid w:val="00DF427B"/>
    <w:rsid w:val="00E03639"/>
    <w:rsid w:val="00E0401A"/>
    <w:rsid w:val="00E10319"/>
    <w:rsid w:val="00E15F7C"/>
    <w:rsid w:val="00E265BB"/>
    <w:rsid w:val="00E40EB1"/>
    <w:rsid w:val="00E73B19"/>
    <w:rsid w:val="00E73CE2"/>
    <w:rsid w:val="00E775A4"/>
    <w:rsid w:val="00E96329"/>
    <w:rsid w:val="00EA0878"/>
    <w:rsid w:val="00EB0102"/>
    <w:rsid w:val="00EC3D44"/>
    <w:rsid w:val="00EC49E5"/>
    <w:rsid w:val="00ED2630"/>
    <w:rsid w:val="00ED4200"/>
    <w:rsid w:val="00EE1087"/>
    <w:rsid w:val="00EE10BA"/>
    <w:rsid w:val="00EE57D6"/>
    <w:rsid w:val="00EF3A5B"/>
    <w:rsid w:val="00F04EFF"/>
    <w:rsid w:val="00F05147"/>
    <w:rsid w:val="00F20EAC"/>
    <w:rsid w:val="00F2594A"/>
    <w:rsid w:val="00F40CED"/>
    <w:rsid w:val="00F40EE2"/>
    <w:rsid w:val="00F42AC2"/>
    <w:rsid w:val="00F50750"/>
    <w:rsid w:val="00F655F3"/>
    <w:rsid w:val="00F65ECA"/>
    <w:rsid w:val="00F81480"/>
    <w:rsid w:val="00FA3431"/>
    <w:rsid w:val="00FA580D"/>
    <w:rsid w:val="00FB411C"/>
    <w:rsid w:val="00FC07C3"/>
    <w:rsid w:val="00FC13DC"/>
    <w:rsid w:val="00FD5800"/>
    <w:rsid w:val="00FE00CA"/>
    <w:rsid w:val="00FE754B"/>
    <w:rsid w:val="00FF35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4A074D"/>
  <w15:docId w15:val="{BBF166C5-B232-4000-852B-6EFDCBCB3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66055A"/>
    <w:rPr>
      <w:color w:val="0000FF" w:themeColor="hyperlink"/>
      <w:u w:val="single"/>
    </w:rPr>
  </w:style>
  <w:style w:type="character" w:customStyle="1" w:styleId="UnresolvedMention1">
    <w:name w:val="Unresolved Mention1"/>
    <w:basedOn w:val="DefaultParagraphFont"/>
    <w:uiPriority w:val="99"/>
    <w:semiHidden/>
    <w:unhideWhenUsed/>
    <w:rsid w:val="0066055A"/>
    <w:rPr>
      <w:color w:val="605E5C"/>
      <w:shd w:val="clear" w:color="auto" w:fill="E1DFDD"/>
    </w:rPr>
  </w:style>
  <w:style w:type="paragraph" w:styleId="ListParagraph">
    <w:name w:val="List Paragraph"/>
    <w:basedOn w:val="Normal"/>
    <w:uiPriority w:val="34"/>
    <w:qFormat/>
    <w:rsid w:val="00FB411C"/>
    <w:pPr>
      <w:ind w:left="720"/>
      <w:contextualSpacing/>
    </w:pPr>
  </w:style>
  <w:style w:type="paragraph" w:styleId="NormalWeb">
    <w:name w:val="Normal (Web)"/>
    <w:basedOn w:val="Normal"/>
    <w:uiPriority w:val="99"/>
    <w:semiHidden/>
    <w:unhideWhenUsed/>
    <w:rsid w:val="005F209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me@gmail.com"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breakthroughcomms.co.uk/calc-training-events"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alc.gov.uk/support/improvement-training-and-qualifications/online-courses.html" TargetMode="External"/><Relationship Id="rId5" Type="http://schemas.openxmlformats.org/officeDocument/2006/relationships/styles" Target="styles.xml"/><Relationship Id="rId10" Type="http://schemas.openxmlformats.org/officeDocument/2006/relationships/hyperlink" Target="https://ico.org.uk/for-organisations/advice-for-small-organisations/information-security/data-storage-advice/practical-methods-for-destroying-documents-that-are-no-longer-needed/" TargetMode="External"/><Relationship Id="rId4" Type="http://schemas.openxmlformats.org/officeDocument/2006/relationships/numbering" Target="numbering.xml"/><Relationship Id="rId9" Type="http://schemas.openxmlformats.org/officeDocument/2006/relationships/hyperlink" Target="https://www.ncsc.gov.uk/collection/cloud/the-cloud-security-principles/principle-2-asset-protection-and-resilien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0024EC79969D4889C024BB400F3EFD" ma:contentTypeVersion="12" ma:contentTypeDescription="Create a new document." ma:contentTypeScope="" ma:versionID="3e611d3d54490147acceeef25305ceb2">
  <xsd:schema xmlns:xsd="http://www.w3.org/2001/XMLSchema" xmlns:xs="http://www.w3.org/2001/XMLSchema" xmlns:p="http://schemas.microsoft.com/office/2006/metadata/properties" xmlns:ns2="7c3eb341-3d8d-4770-aa06-2a3dec4bc058" xmlns:ns3="f7ef4cf8-a23e-4d60-9799-45c9662a2a18" targetNamespace="http://schemas.microsoft.com/office/2006/metadata/properties" ma:root="true" ma:fieldsID="f0dd8c6bd8680c024ddca324d667421c" ns2:_="" ns3:_="">
    <xsd:import namespace="7c3eb341-3d8d-4770-aa06-2a3dec4bc058"/>
    <xsd:import namespace="f7ef4cf8-a23e-4d60-9799-45c9662a2a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3eb341-3d8d-4770-aa06-2a3dec4bc0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aa2e247-7faa-43f2-9ab5-26e9876c4c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4cf8-a23e-4d60-9799-45c9662a2a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0bbe1b3-4cf7-40a5-bcdb-ef2728e75ecf}" ma:internalName="TaxCatchAll" ma:showField="CatchAllData" ma:web="f7ef4cf8-a23e-4d60-9799-45c9662a2a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c3eb341-3d8d-4770-aa06-2a3dec4bc058">
      <Terms xmlns="http://schemas.microsoft.com/office/infopath/2007/PartnerControls"/>
    </lcf76f155ced4ddcb4097134ff3c332f>
    <TaxCatchAll xmlns="f7ef4cf8-a23e-4d60-9799-45c9662a2a18" xsi:nil="true"/>
  </documentManagement>
</p:properties>
</file>

<file path=customXml/itemProps1.xml><?xml version="1.0" encoding="utf-8"?>
<ds:datastoreItem xmlns:ds="http://schemas.openxmlformats.org/officeDocument/2006/customXml" ds:itemID="{515A82A2-33D2-44A5-ACD4-20E783EAC0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3eb341-3d8d-4770-aa06-2a3dec4bc058"/>
    <ds:schemaRef ds:uri="f7ef4cf8-a23e-4d60-9799-45c9662a2a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71DAF7-5F51-40F1-B6F3-46BD4091C457}">
  <ds:schemaRefs>
    <ds:schemaRef ds:uri="http://schemas.microsoft.com/sharepoint/v3/contenttype/forms"/>
  </ds:schemaRefs>
</ds:datastoreItem>
</file>

<file path=customXml/itemProps3.xml><?xml version="1.0" encoding="utf-8"?>
<ds:datastoreItem xmlns:ds="http://schemas.openxmlformats.org/officeDocument/2006/customXml" ds:itemID="{9428BE07-42AF-4ACE-83B2-E355BAF2FD9C}">
  <ds:schemaRefs>
    <ds:schemaRef ds:uri="http://schemas.microsoft.com/office/2006/metadata/properties"/>
    <ds:schemaRef ds:uri="http://schemas.microsoft.com/office/infopath/2007/PartnerControls"/>
    <ds:schemaRef ds:uri="7c3eb341-3d8d-4770-aa06-2a3dec4bc058"/>
    <ds:schemaRef ds:uri="f7ef4cf8-a23e-4d60-9799-45c9662a2a18"/>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1286</Words>
  <Characters>7332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Atos</Company>
  <LinksUpToDate>false</LinksUpToDate>
  <CharactersWithSpaces>8601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 Burdett</dc:creator>
  <cp:lastModifiedBy>Parish Clerk</cp:lastModifiedBy>
  <cp:revision>5</cp:revision>
  <dcterms:created xsi:type="dcterms:W3CDTF">2025-12-05T18:49:00Z</dcterms:created>
  <dcterms:modified xsi:type="dcterms:W3CDTF">2026-05-18T13:21:00Z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463cba9-5f6c-478d-9329-7b2295e4e8ed_Enabled">
    <vt:lpwstr>true</vt:lpwstr>
  </property>
  <property fmtid="{D5CDD505-2E9C-101B-9397-08002B2CF9AE}" pid="3" name="MSIP_Label_e463cba9-5f6c-478d-9329-7b2295e4e8ed_SetDate">
    <vt:lpwstr>2025-11-05T12:46:09Z</vt:lpwstr>
  </property>
  <property fmtid="{D5CDD505-2E9C-101B-9397-08002B2CF9AE}" pid="4" name="MSIP_Label_e463cba9-5f6c-478d-9329-7b2295e4e8ed_Method">
    <vt:lpwstr>Standard</vt:lpwstr>
  </property>
  <property fmtid="{D5CDD505-2E9C-101B-9397-08002B2CF9AE}" pid="5" name="MSIP_Label_e463cba9-5f6c-478d-9329-7b2295e4e8ed_Name">
    <vt:lpwstr>All Employees_2</vt:lpwstr>
  </property>
  <property fmtid="{D5CDD505-2E9C-101B-9397-08002B2CF9AE}" pid="6" name="MSIP_Label_e463cba9-5f6c-478d-9329-7b2295e4e8ed_SiteId">
    <vt:lpwstr>33440fc6-b7c7-412c-bb73-0e70b0198d5a</vt:lpwstr>
  </property>
  <property fmtid="{D5CDD505-2E9C-101B-9397-08002B2CF9AE}" pid="7" name="MSIP_Label_e463cba9-5f6c-478d-9329-7b2295e4e8ed_ActionId">
    <vt:lpwstr>cd1a39ef-665f-4dcb-96eb-6bc9bf2919c4</vt:lpwstr>
  </property>
  <property fmtid="{D5CDD505-2E9C-101B-9397-08002B2CF9AE}" pid="8" name="MSIP_Label_e463cba9-5f6c-478d-9329-7b2295e4e8ed_ContentBits">
    <vt:lpwstr>0</vt:lpwstr>
  </property>
  <property fmtid="{D5CDD505-2E9C-101B-9397-08002B2CF9AE}" pid="9" name="MSIP_Label_e463cba9-5f6c-478d-9329-7b2295e4e8ed_Tag">
    <vt:lpwstr>10, 3, 0, 1</vt:lpwstr>
  </property>
  <property fmtid="{D5CDD505-2E9C-101B-9397-08002B2CF9AE}" pid="10" name="ContentTypeId">
    <vt:lpwstr>0x010100B70024EC79969D4889C024BB400F3EFD</vt:lpwstr>
  </property>
  <property fmtid="{D5CDD505-2E9C-101B-9397-08002B2CF9AE}" pid="11" name="MediaServiceImageTags">
    <vt:lpwstr/>
  </property>
</Properties>
</file>