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5F6C" w14:textId="4788650F" w:rsidR="0049091F" w:rsidRPr="00E61DED" w:rsidRDefault="00EB57F7">
      <w:pPr>
        <w:rPr>
          <w:b/>
          <w:bCs/>
        </w:rPr>
      </w:pPr>
      <w:r w:rsidRPr="00E61DED">
        <w:rPr>
          <w:b/>
          <w:bCs/>
        </w:rPr>
        <w:t>Mevagissey Parish Cornwall Councillor report – September 2020</w:t>
      </w:r>
    </w:p>
    <w:p w14:paraId="6E54D421" w14:textId="77777777" w:rsidR="00EB57F7" w:rsidRDefault="00EB57F7" w:rsidP="00EB57F7">
      <w:r>
        <w:t>I hope everyone is well and continuing to stay safe as we go through this COVID-19 pandemic.</w:t>
      </w:r>
    </w:p>
    <w:p w14:paraId="5699BF0C" w14:textId="07B1E6D4" w:rsidR="00EB57F7" w:rsidRDefault="00EB57F7" w:rsidP="00EB57F7">
      <w:r>
        <w:t>It feels like it has been a long and busy summer with a lot going on.</w:t>
      </w:r>
    </w:p>
    <w:p w14:paraId="4EF117CD" w14:textId="0BF89ACA" w:rsidR="00EB57F7" w:rsidRDefault="00EB57F7" w:rsidP="00EB57F7">
      <w:r>
        <w:t>My continued thanks to everyone who is assisting with the volunteer effort across the wider parish.</w:t>
      </w:r>
    </w:p>
    <w:p w14:paraId="7841DE54" w14:textId="77777777" w:rsidR="00EB57F7" w:rsidRDefault="00EB57F7" w:rsidP="00EB57F7">
      <w:r>
        <w:t>On 28 August, St Austell Healthcare were successfully approved to provide primary care medical services for the population registered at Mevagissey Surgery from 14 September.</w:t>
      </w:r>
    </w:p>
    <w:p w14:paraId="11FB4137" w14:textId="77777777" w:rsidR="00EB57F7" w:rsidRDefault="00EB57F7" w:rsidP="00EB57F7">
      <w:r>
        <w:t>The practice will be run as part of the network of branch surgeries operated by the group. GP led services will be available from the Mevagissey Surgery Monday to Friday between 8.30am and 5.30pm, with no closure over lunchtime and access to evening (up to 8pm) and weekend appointments at their other sites as well.</w:t>
      </w:r>
    </w:p>
    <w:p w14:paraId="6F01A8D4" w14:textId="77777777" w:rsidR="00EB57F7" w:rsidRDefault="00EB57F7" w:rsidP="00EB57F7">
      <w:r>
        <w:t>St Austell Healthcare will be providing additional dedicated GP and nursing staff to work at the surgery providing patients with access to:</w:t>
      </w:r>
    </w:p>
    <w:p w14:paraId="2DB6C2A8" w14:textId="77777777" w:rsidR="00EB57F7" w:rsidRDefault="00EB57F7" w:rsidP="00EB57F7">
      <w:r>
        <w:t>• routine and urgent appointments on the day</w:t>
      </w:r>
    </w:p>
    <w:p w14:paraId="57566166" w14:textId="77777777" w:rsidR="00EB57F7" w:rsidRDefault="00EB57F7" w:rsidP="00EB57F7">
      <w:r>
        <w:t>• the full range of clinical sessions provided by the Group between 8am and 8pm including a Saturday clinic at a St Austell Healthcare Group site</w:t>
      </w:r>
    </w:p>
    <w:p w14:paraId="27E37301" w14:textId="77777777" w:rsidR="00EB57F7" w:rsidRDefault="00EB57F7" w:rsidP="00EB57F7">
      <w:r>
        <w:t>• a full contraception service, substance misuse, physiotherapy assessment, medicines optimisation and review by the Group’s three pharmacists . The practice also hosts ophthalmology, haematology and imaging services</w:t>
      </w:r>
    </w:p>
    <w:p w14:paraId="5BBFA4E2" w14:textId="77777777" w:rsidR="00EB57F7" w:rsidRDefault="00EB57F7" w:rsidP="00EB57F7">
      <w:r>
        <w:t>• a full nursing service which works closely and collaboratively with community nursing teams</w:t>
      </w:r>
    </w:p>
    <w:p w14:paraId="622562CB" w14:textId="77777777" w:rsidR="00EB57F7" w:rsidRDefault="00EB57F7" w:rsidP="00EB57F7">
      <w:r>
        <w:t>• a multi-disciplinary team which will include pharmacists, mental health specialists, physiotherapists, nurse practitioners, social prescribing facilitators, physicians associate and emergency care practitioners</w:t>
      </w:r>
    </w:p>
    <w:p w14:paraId="4F4BE6C7" w14:textId="77777777" w:rsidR="00EB57F7" w:rsidRDefault="00EB57F7" w:rsidP="00EB57F7">
      <w:r>
        <w:t>Access will continue to be available by telephone, online and face-to-face. Due to the extension of opening hours at Mevagissey and the ongoing COVID-19 pandemic it has been agreed that the branch surgery at Goran Haven will continue to be closed.</w:t>
      </w:r>
    </w:p>
    <w:p w14:paraId="2DE142C0" w14:textId="77777777" w:rsidR="00EB57F7" w:rsidRDefault="00EB57F7" w:rsidP="00EB57F7">
      <w:r>
        <w:t>St Austell Healthcare will also be developing a dedicated home visiting service to support people who need an appointment at their own home for medical reasons.</w:t>
      </w:r>
    </w:p>
    <w:p w14:paraId="35CA8D27" w14:textId="77777777" w:rsidR="00EB57F7" w:rsidRDefault="00EB57F7" w:rsidP="00EB57F7">
      <w:r>
        <w:t>Patients will not have experiences any gap in service provision, and provides people registered with Mevagissey surgery a more sustainable service for the future.</w:t>
      </w:r>
    </w:p>
    <w:p w14:paraId="3695DCFF" w14:textId="1C80A74C" w:rsidR="00EB57F7" w:rsidRDefault="00EB57F7" w:rsidP="00EB57F7">
      <w:r>
        <w:t>I am pleased to have seen NHS Kernow recognise the urgency and priority of this situation, and that they have worked around the clock, dedicating significant time and resources into finding a solution with neighbouring practice St Austell Healthcare, in a way that means there was no gap in service at Mevagissey Surgery.</w:t>
      </w:r>
    </w:p>
    <w:p w14:paraId="2E4BF595" w14:textId="77777777" w:rsidR="00EB57F7" w:rsidRDefault="00EB57F7" w:rsidP="00EB57F7">
      <w:r>
        <w:lastRenderedPageBreak/>
        <w:t>I wish St Austell Healthcare well with their new contract and look forward to working with them. other local NHS groups, as well as the Parish Councils and the wider community to ensure this is a lasting success.</w:t>
      </w:r>
    </w:p>
    <w:p w14:paraId="31D6B082" w14:textId="70952DB7" w:rsidR="001A2C5E" w:rsidRDefault="00EB57F7" w:rsidP="00EB57F7">
      <w:r>
        <w:t>I have already met with SAHC and will be doing so regularly in the future.</w:t>
      </w:r>
    </w:p>
    <w:p w14:paraId="7FB8C76C" w14:textId="3E91C040" w:rsidR="00EB57F7" w:rsidRDefault="00EB57F7" w:rsidP="00EB57F7"/>
    <w:p w14:paraId="389BCF14" w14:textId="47174B3F" w:rsidR="001A2C5E" w:rsidRDefault="001A2C5E" w:rsidP="001A2C5E">
      <w:pPr>
        <w:rPr>
          <w:b/>
          <w:bCs/>
        </w:rPr>
      </w:pPr>
      <w:r w:rsidRPr="001A2C5E">
        <w:rPr>
          <w:b/>
          <w:bCs/>
        </w:rPr>
        <w:t>Traffic</w:t>
      </w:r>
      <w:r>
        <w:rPr>
          <w:b/>
          <w:bCs/>
        </w:rPr>
        <w:t xml:space="preserve"> and footpath</w:t>
      </w:r>
      <w:r w:rsidRPr="001A2C5E">
        <w:rPr>
          <w:b/>
          <w:bCs/>
        </w:rPr>
        <w:t xml:space="preserve"> issues</w:t>
      </w:r>
    </w:p>
    <w:p w14:paraId="76DDC5A6" w14:textId="21B27BBD" w:rsidR="001A2C5E" w:rsidRDefault="001A2C5E" w:rsidP="001A2C5E">
      <w:r w:rsidRPr="001A2C5E">
        <w:t>I continue to receive</w:t>
      </w:r>
      <w:r>
        <w:t xml:space="preserve"> mostly positive feedback on the implementation of the one way system up Polkirt Hill.</w:t>
      </w:r>
    </w:p>
    <w:p w14:paraId="5741B429" w14:textId="1925B814" w:rsidR="001A2C5E" w:rsidRDefault="001A2C5E" w:rsidP="001A2C5E">
      <w:r>
        <w:t>Cormac have (today) repaired the railing on cross park terrace above Vicarage Hill</w:t>
      </w:r>
    </w:p>
    <w:p w14:paraId="45B03E17" w14:textId="77777777" w:rsidR="001A2C5E" w:rsidRDefault="001A2C5E" w:rsidP="001A2C5E">
      <w:r>
        <w:t>As part of the ongoing improvements to permitted rights of way in Mevagissey Parish that I have been working with the Parish Council and Cormac on, from today a contractor is carrying out work on the path from the multi use trail to Heligan Mill to improve the surface that is often muddy to the point of being impassable in the winter months.</w:t>
      </w:r>
    </w:p>
    <w:p w14:paraId="1ADC6E1A" w14:textId="4C8F12A4" w:rsidR="001A2C5E" w:rsidRDefault="001A2C5E" w:rsidP="001A2C5E">
      <w:r>
        <w:t>The path may be closed during this time although the contractors will endeavour to keep it open. People can use the alternative route up or down the hill as signposted.</w:t>
      </w:r>
    </w:p>
    <w:p w14:paraId="27CB06A1" w14:textId="20CCD99F" w:rsidR="00E61DED" w:rsidRDefault="00E61DED" w:rsidP="001A2C5E">
      <w:r>
        <w:t>There has been a complaint raised about the siting of a dog bin immediately adjacent to a property at Pentillie.</w:t>
      </w:r>
    </w:p>
    <w:p w14:paraId="6DC56D65" w14:textId="23C768D2" w:rsidR="00E61DED" w:rsidRDefault="00E61DED" w:rsidP="001A2C5E">
      <w:r>
        <w:t>I understand Cllr Morgan has spoken to nearby residents and a solution that has broad support is to move the bin to the top of the green next to the general waste bin. I can achieve this but would be grateful for the Parish Council’s comments please.</w:t>
      </w:r>
    </w:p>
    <w:p w14:paraId="340CFA36" w14:textId="60ECE24F" w:rsidR="00E61DED" w:rsidRDefault="00E61DED" w:rsidP="001A2C5E">
      <w:r>
        <w:t xml:space="preserve">With the wilding scheme for Pentillie Green that the Parish has initiated, I would also suggest that the Parish send a letter to houses in the vicinity so that the residents feel included with any changes. </w:t>
      </w:r>
    </w:p>
    <w:p w14:paraId="7AB2E12A" w14:textId="0CC40700" w:rsidR="00E61DED" w:rsidRDefault="00615D93" w:rsidP="001A2C5E">
      <w:r>
        <w:t xml:space="preserve">I am calling a licensing application request tomorrow (only notified of it today) by the King’s Arms because </w:t>
      </w:r>
      <w:r w:rsidR="009D53FA">
        <w:t xml:space="preserve">Cormac has </w:t>
      </w:r>
      <w:r>
        <w:t xml:space="preserve">objected. Although the Parish Council is not a consultee I would be grateful for your views on this. </w:t>
      </w:r>
    </w:p>
    <w:p w14:paraId="1357E2A2" w14:textId="6D31790B" w:rsidR="001A2C5E" w:rsidRDefault="001A2C5E" w:rsidP="001A2C5E">
      <w:pPr>
        <w:rPr>
          <w:b/>
          <w:bCs/>
        </w:rPr>
      </w:pPr>
      <w:r w:rsidRPr="001A2C5E">
        <w:rPr>
          <w:b/>
          <w:bCs/>
        </w:rPr>
        <w:t>Misc issues</w:t>
      </w:r>
    </w:p>
    <w:p w14:paraId="1DFD8E9D" w14:textId="3F2EB607" w:rsidR="001A2C5E" w:rsidRDefault="001A2C5E" w:rsidP="001A2C5E">
      <w:r w:rsidRPr="001A2C5E">
        <w:t>I’d like to put on</w:t>
      </w:r>
      <w:r>
        <w:t xml:space="preserve"> record my particular thanks to Cllr Morgan and Village Sweeper Mark </w:t>
      </w:r>
      <w:r w:rsidR="00E61DED">
        <w:t>G</w:t>
      </w:r>
      <w:r>
        <w:t xml:space="preserve">room for going above and beyond in managing the additional bin service </w:t>
      </w:r>
      <w:r w:rsidR="00E61DED">
        <w:t>in the village.</w:t>
      </w:r>
    </w:p>
    <w:p w14:paraId="7E09FD09" w14:textId="6782D460" w:rsidR="00E61DED" w:rsidRDefault="00E61DED" w:rsidP="001A2C5E">
      <w:r>
        <w:t>I have been involved with various attempts by Cornwall Council to get bins moved away from the additional places they were put, quite sensibly in my opinion, around the village.</w:t>
      </w:r>
    </w:p>
    <w:p w14:paraId="211A6774" w14:textId="77C33289" w:rsidR="00E61DED" w:rsidRDefault="00E61DED" w:rsidP="001A2C5E">
      <w:r>
        <w:t xml:space="preserve">This ended up with a reply from the CEO of the council last night giving permission for the additional bins temporarily, if needed on the paved areas on Oliver’s Quay and by the Corner Shop. </w:t>
      </w:r>
    </w:p>
    <w:p w14:paraId="1676A7A2" w14:textId="0AF3F873" w:rsidR="00E61DED" w:rsidRPr="001A2C5E" w:rsidRDefault="00E61DED" w:rsidP="001A2C5E">
      <w:r w:rsidRPr="00E61DED">
        <w:lastRenderedPageBreak/>
        <w:t xml:space="preserve">Going forward, </w:t>
      </w:r>
      <w:r>
        <w:t>Cornwall Council has</w:t>
      </w:r>
      <w:r w:rsidRPr="00E61DED">
        <w:t xml:space="preserve"> ask</w:t>
      </w:r>
      <w:r>
        <w:t>ed</w:t>
      </w:r>
      <w:r w:rsidRPr="00E61DED">
        <w:t xml:space="preserve"> that the Parish Council consults on any </w:t>
      </w:r>
      <w:r>
        <w:t xml:space="preserve">other </w:t>
      </w:r>
      <w:r w:rsidRPr="00E61DED">
        <w:t xml:space="preserve">such plans so </w:t>
      </w:r>
      <w:r>
        <w:t>they</w:t>
      </w:r>
      <w:r w:rsidRPr="00E61DED">
        <w:t xml:space="preserve"> can discuss the areas and public land </w:t>
      </w:r>
      <w:r>
        <w:t>they</w:t>
      </w:r>
      <w:r w:rsidRPr="00E61DED">
        <w:t xml:space="preserve"> are responsible for and what </w:t>
      </w:r>
      <w:r>
        <w:t>they</w:t>
      </w:r>
      <w:r w:rsidRPr="00E61DED">
        <w:t xml:space="preserve"> are paying Biffa to undertake.</w:t>
      </w:r>
      <w:r>
        <w:t xml:space="preserve"> However I understand that these movements are often made at very short notice due to demand on the day and understand why this may not be possible. I leave it to the Parish Council to comment further if needed, particularly given an update I understand Cllr Morgan is due to give this evening.</w:t>
      </w:r>
    </w:p>
    <w:p w14:paraId="349CEEB3" w14:textId="77777777" w:rsidR="001A2C5E" w:rsidRDefault="001A2C5E" w:rsidP="001A2C5E">
      <w:r>
        <w:t>Cormac have told me a team will be out on site at Trewinney Cemetary next week to give it a cut and tidy.</w:t>
      </w:r>
    </w:p>
    <w:p w14:paraId="79478CDC" w14:textId="2607BBCB" w:rsidR="001A2C5E" w:rsidRDefault="001A2C5E" w:rsidP="001A2C5E">
      <w:r>
        <w:t>They also say they will be shortly completing the full cut of Trewinney Slope Closed Cemetery next week.  After this cut they say they have the four weekly ‘path cut’ followed by the full cut of the Slope which will take place in October.</w:t>
      </w:r>
    </w:p>
    <w:p w14:paraId="11BC2D65" w14:textId="14858285" w:rsidR="00E61DED" w:rsidRDefault="00E61DED" w:rsidP="001A2C5E">
      <w:r>
        <w:t xml:space="preserve">I have arranged a meeting on 29 September at 1300 with Cormac and Ocean Housing at Wesley Court as I want to discuss the long term maintenance of the scruffy paved area in the middle which has a lot of potential and could do with being looked after better. Given the current COVID-19 regulations, I can invite up to three parish councillors to attend. </w:t>
      </w:r>
    </w:p>
    <w:p w14:paraId="4732791E" w14:textId="3C6797A5" w:rsidR="001A2C5E" w:rsidRDefault="001A2C5E" w:rsidP="001A2C5E">
      <w:r>
        <w:t>It's the Keep Britain Tidy Great British September Clean from 11-27 September.</w:t>
      </w:r>
    </w:p>
    <w:p w14:paraId="765D5FCB" w14:textId="77777777" w:rsidR="001A2C5E" w:rsidRDefault="001A2C5E" w:rsidP="001A2C5E">
      <w:r>
        <w:t>This year because of Covid-19  I have had to pause the community litter picks due to the restrictions so everyone can stay safe.</w:t>
      </w:r>
    </w:p>
    <w:p w14:paraId="7730DE29" w14:textId="77777777" w:rsidR="001A2C5E" w:rsidRDefault="001A2C5E" w:rsidP="001A2C5E">
      <w:r>
        <w:t>With the new restrictions this is even more appropriate and as such Keep Britain Tidy have asked organisers not to hold public events during this period.</w:t>
      </w:r>
    </w:p>
    <w:p w14:paraId="28C7CEFF" w14:textId="77777777" w:rsidR="001A2C5E" w:rsidRDefault="001A2C5E" w:rsidP="001A2C5E">
      <w:r>
        <w:t>However we can all still do our bit and I will be trying to personally do a litter pick in a litter pick in different places locally every day until the 27th.</w:t>
      </w:r>
    </w:p>
    <w:p w14:paraId="469BDAB0" w14:textId="77777777" w:rsidR="001A2C5E" w:rsidRDefault="001A2C5E" w:rsidP="001A2C5E">
      <w:r>
        <w:t>I still have a lot of litter picking gear which is for community use so if anyone would like to borrow some and do their own personal litter pick, while sticking to social distancing guidelines and staying safe, they are welcome to do so, just get in touch.</w:t>
      </w:r>
    </w:p>
    <w:p w14:paraId="64216F85" w14:textId="77777777" w:rsidR="001A2C5E" w:rsidRDefault="001A2C5E" w:rsidP="001A2C5E"/>
    <w:p w14:paraId="7889203A" w14:textId="77777777" w:rsidR="00265760" w:rsidRDefault="00265760" w:rsidP="00EB57F7"/>
    <w:sectPr w:rsidR="00265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F7"/>
    <w:rsid w:val="001A2C5E"/>
    <w:rsid w:val="001D4F3D"/>
    <w:rsid w:val="00265760"/>
    <w:rsid w:val="00615D93"/>
    <w:rsid w:val="009D53FA"/>
    <w:rsid w:val="00BB0767"/>
    <w:rsid w:val="00E61DED"/>
    <w:rsid w:val="00EB57F7"/>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17C3"/>
  <w15:chartTrackingRefBased/>
  <w15:docId w15:val="{C9D70388-C061-4C1F-BAF7-4EC581A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4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3</cp:revision>
  <dcterms:created xsi:type="dcterms:W3CDTF">2020-09-17T12:07:00Z</dcterms:created>
  <dcterms:modified xsi:type="dcterms:W3CDTF">2020-09-17T14:37:00Z</dcterms:modified>
</cp:coreProperties>
</file>