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6C2CE" w14:textId="3C45AEE5" w:rsidR="007B2DDD" w:rsidRDefault="00F804A1">
      <w:pPr>
        <w:rPr>
          <w:rFonts w:ascii="Arial" w:hAnsi="Arial" w:cs="Arial"/>
          <w:b/>
          <w:sz w:val="24"/>
          <w:szCs w:val="24"/>
        </w:rPr>
      </w:pPr>
      <w:r w:rsidRPr="00D330D6">
        <w:rPr>
          <w:rFonts w:ascii="Arial" w:hAnsi="Arial" w:cs="Arial"/>
          <w:b/>
          <w:sz w:val="24"/>
          <w:szCs w:val="24"/>
        </w:rPr>
        <w:t xml:space="preserve">Cornwall Councillor report – </w:t>
      </w:r>
      <w:r w:rsidR="00D13244">
        <w:rPr>
          <w:rFonts w:ascii="Arial" w:hAnsi="Arial" w:cs="Arial"/>
          <w:b/>
          <w:sz w:val="24"/>
          <w:szCs w:val="24"/>
        </w:rPr>
        <w:t xml:space="preserve">Mevagissey </w:t>
      </w:r>
      <w:r w:rsidRPr="00D330D6">
        <w:rPr>
          <w:rFonts w:ascii="Arial" w:hAnsi="Arial" w:cs="Arial"/>
          <w:b/>
          <w:sz w:val="24"/>
          <w:szCs w:val="24"/>
        </w:rPr>
        <w:t>Par</w:t>
      </w:r>
      <w:r w:rsidR="00D13244">
        <w:rPr>
          <w:rFonts w:ascii="Arial" w:hAnsi="Arial" w:cs="Arial"/>
          <w:b/>
          <w:sz w:val="24"/>
          <w:szCs w:val="24"/>
        </w:rPr>
        <w:t>i</w:t>
      </w:r>
      <w:r w:rsidRPr="00D330D6">
        <w:rPr>
          <w:rFonts w:ascii="Arial" w:hAnsi="Arial" w:cs="Arial"/>
          <w:b/>
          <w:sz w:val="24"/>
          <w:szCs w:val="24"/>
        </w:rPr>
        <w:t>sh – November 2019</w:t>
      </w:r>
    </w:p>
    <w:p w14:paraId="0AEC31B4" w14:textId="77777777" w:rsidR="00396A83" w:rsidRPr="00396A83" w:rsidRDefault="00396A83">
      <w:pPr>
        <w:rPr>
          <w:rFonts w:ascii="Arial" w:hAnsi="Arial" w:cs="Arial"/>
          <w:sz w:val="24"/>
          <w:szCs w:val="24"/>
        </w:rPr>
      </w:pPr>
      <w:r>
        <w:rPr>
          <w:rFonts w:ascii="Arial" w:hAnsi="Arial" w:cs="Arial"/>
          <w:sz w:val="24"/>
          <w:szCs w:val="24"/>
        </w:rPr>
        <w:t>I was honoured to lay a wreath on behalf of Cornwall Council at the village war memorial on Remembrance Sunday.</w:t>
      </w:r>
      <w:bookmarkStart w:id="0" w:name="_GoBack"/>
      <w:bookmarkEnd w:id="0"/>
    </w:p>
    <w:p w14:paraId="223B8A34" w14:textId="77777777" w:rsidR="00396A83" w:rsidRDefault="00396A83">
      <w:pPr>
        <w:rPr>
          <w:rFonts w:ascii="Arial" w:hAnsi="Arial" w:cs="Arial"/>
          <w:sz w:val="24"/>
          <w:szCs w:val="24"/>
        </w:rPr>
      </w:pPr>
      <w:r>
        <w:rPr>
          <w:rFonts w:ascii="Arial" w:hAnsi="Arial" w:cs="Arial"/>
          <w:sz w:val="24"/>
          <w:szCs w:val="24"/>
        </w:rPr>
        <w:t>The double yellow lines in Portmellon</w:t>
      </w:r>
      <w:r w:rsidR="002945DD">
        <w:rPr>
          <w:rFonts w:ascii="Arial" w:hAnsi="Arial" w:cs="Arial"/>
          <w:sz w:val="24"/>
          <w:szCs w:val="24"/>
        </w:rPr>
        <w:t xml:space="preserve"> Park</w:t>
      </w:r>
      <w:r>
        <w:rPr>
          <w:rFonts w:ascii="Arial" w:hAnsi="Arial" w:cs="Arial"/>
          <w:sz w:val="24"/>
          <w:szCs w:val="24"/>
        </w:rPr>
        <w:t xml:space="preserve"> have all been done.</w:t>
      </w:r>
      <w:r w:rsidR="002945DD">
        <w:rPr>
          <w:rFonts w:ascii="Arial" w:hAnsi="Arial" w:cs="Arial"/>
          <w:sz w:val="24"/>
          <w:szCs w:val="24"/>
        </w:rPr>
        <w:t xml:space="preserve"> Not the ones on </w:t>
      </w:r>
      <w:proofErr w:type="spellStart"/>
      <w:r w:rsidR="002945DD">
        <w:rPr>
          <w:rFonts w:ascii="Arial" w:hAnsi="Arial" w:cs="Arial"/>
          <w:sz w:val="24"/>
          <w:szCs w:val="24"/>
        </w:rPr>
        <w:t>Bodrugan</w:t>
      </w:r>
      <w:proofErr w:type="spellEnd"/>
      <w:r w:rsidR="002945DD">
        <w:rPr>
          <w:rFonts w:ascii="Arial" w:hAnsi="Arial" w:cs="Arial"/>
          <w:sz w:val="24"/>
          <w:szCs w:val="24"/>
        </w:rPr>
        <w:t xml:space="preserve"> Hill though. </w:t>
      </w:r>
    </w:p>
    <w:p w14:paraId="6131AF20" w14:textId="77777777" w:rsidR="00396A83" w:rsidRDefault="00396A83">
      <w:pPr>
        <w:rPr>
          <w:rFonts w:ascii="Arial" w:hAnsi="Arial" w:cs="Arial"/>
          <w:sz w:val="24"/>
          <w:szCs w:val="24"/>
        </w:rPr>
      </w:pPr>
      <w:r>
        <w:rPr>
          <w:rFonts w:ascii="Arial" w:hAnsi="Arial" w:cs="Arial"/>
          <w:sz w:val="24"/>
          <w:szCs w:val="24"/>
        </w:rPr>
        <w:t>They have also been done on School Hill bar two places where cars were parked.</w:t>
      </w:r>
    </w:p>
    <w:p w14:paraId="4A184E58" w14:textId="77777777" w:rsidR="00396A83" w:rsidRDefault="00396A83">
      <w:pPr>
        <w:rPr>
          <w:rFonts w:ascii="Arial" w:hAnsi="Arial" w:cs="Arial"/>
          <w:sz w:val="24"/>
          <w:szCs w:val="24"/>
        </w:rPr>
      </w:pPr>
      <w:r>
        <w:rPr>
          <w:rFonts w:ascii="Arial" w:hAnsi="Arial" w:cs="Arial"/>
          <w:sz w:val="24"/>
          <w:szCs w:val="24"/>
        </w:rPr>
        <w:t>The liners came back on Tuesday this week and actually repainted the lines in Wesley Court, something which I have been on at them to do for ages. However they didn’t do the missing bits on School Hill despite no cars being parked there. I have asked them to come back and complete the job ASAP.</w:t>
      </w:r>
    </w:p>
    <w:p w14:paraId="21825924" w14:textId="77777777" w:rsidR="00396A83" w:rsidRDefault="00396A83">
      <w:pPr>
        <w:rPr>
          <w:rFonts w:ascii="Arial" w:hAnsi="Arial" w:cs="Arial"/>
          <w:sz w:val="24"/>
          <w:szCs w:val="24"/>
        </w:rPr>
      </w:pPr>
      <w:r>
        <w:rPr>
          <w:rFonts w:ascii="Arial" w:hAnsi="Arial" w:cs="Arial"/>
          <w:sz w:val="24"/>
          <w:szCs w:val="24"/>
        </w:rPr>
        <w:t>I spoke with Ocean Housing and have asked them to do the guttering in Meadow Street Flats that was missed last time they came around.</w:t>
      </w:r>
    </w:p>
    <w:p w14:paraId="20A28562" w14:textId="77777777" w:rsidR="00396A83" w:rsidRDefault="00396A83">
      <w:pPr>
        <w:rPr>
          <w:rFonts w:ascii="Arial" w:hAnsi="Arial" w:cs="Arial"/>
          <w:sz w:val="24"/>
          <w:szCs w:val="24"/>
        </w:rPr>
      </w:pPr>
      <w:r>
        <w:rPr>
          <w:rFonts w:ascii="Arial" w:hAnsi="Arial" w:cs="Arial"/>
          <w:sz w:val="24"/>
          <w:szCs w:val="24"/>
        </w:rPr>
        <w:t xml:space="preserve">Cormac have agreed to replace broken wood on benches on </w:t>
      </w:r>
      <w:proofErr w:type="spellStart"/>
      <w:r>
        <w:rPr>
          <w:rFonts w:ascii="Arial" w:hAnsi="Arial" w:cs="Arial"/>
          <w:sz w:val="24"/>
          <w:szCs w:val="24"/>
        </w:rPr>
        <w:t>Penwarne</w:t>
      </w:r>
      <w:proofErr w:type="spellEnd"/>
      <w:r>
        <w:rPr>
          <w:rFonts w:ascii="Arial" w:hAnsi="Arial" w:cs="Arial"/>
          <w:sz w:val="24"/>
          <w:szCs w:val="24"/>
        </w:rPr>
        <w:t xml:space="preserve"> Lane and Hitler’s Walk.</w:t>
      </w:r>
    </w:p>
    <w:p w14:paraId="15E3C923" w14:textId="77777777" w:rsidR="00396A83" w:rsidRDefault="00396A83">
      <w:pPr>
        <w:rPr>
          <w:rFonts w:ascii="Arial" w:hAnsi="Arial" w:cs="Arial"/>
          <w:sz w:val="24"/>
          <w:szCs w:val="24"/>
        </w:rPr>
      </w:pPr>
      <w:r>
        <w:rPr>
          <w:rFonts w:ascii="Arial" w:hAnsi="Arial" w:cs="Arial"/>
          <w:sz w:val="24"/>
          <w:szCs w:val="24"/>
        </w:rPr>
        <w:t>We had an informal site meeting with members of Central Planning to discuss the housing application at the top of Vicarage Hill on Monday this week.</w:t>
      </w:r>
    </w:p>
    <w:p w14:paraId="5EA7F098" w14:textId="77777777" w:rsidR="00396A83" w:rsidRPr="00396A83" w:rsidRDefault="00396A83">
      <w:pPr>
        <w:rPr>
          <w:rFonts w:ascii="Arial" w:hAnsi="Arial" w:cs="Arial"/>
          <w:sz w:val="24"/>
          <w:szCs w:val="24"/>
        </w:rPr>
      </w:pPr>
      <w:r>
        <w:rPr>
          <w:rFonts w:ascii="Arial" w:hAnsi="Arial" w:cs="Arial"/>
          <w:sz w:val="24"/>
          <w:szCs w:val="24"/>
        </w:rPr>
        <w:t xml:space="preserve">I will be presenting the argument against this application at Central Planning on 25 November. </w:t>
      </w:r>
    </w:p>
    <w:p w14:paraId="6BC5EFDA" w14:textId="77777777" w:rsidR="00D330D6" w:rsidRPr="00D330D6" w:rsidRDefault="00D330D6">
      <w:pPr>
        <w:rPr>
          <w:rFonts w:ascii="Arial" w:hAnsi="Arial" w:cs="Arial"/>
          <w:sz w:val="24"/>
          <w:szCs w:val="24"/>
        </w:rPr>
      </w:pPr>
      <w:r w:rsidRPr="00D330D6">
        <w:rPr>
          <w:rFonts w:ascii="Arial" w:hAnsi="Arial" w:cs="Arial"/>
          <w:sz w:val="24"/>
          <w:szCs w:val="24"/>
        </w:rPr>
        <w:t>In County Hall Cllr Richard Pears and I are bringing forward a new motion</w:t>
      </w:r>
      <w:r w:rsidR="002945DD">
        <w:rPr>
          <w:rFonts w:ascii="Arial" w:hAnsi="Arial" w:cs="Arial"/>
          <w:sz w:val="24"/>
          <w:szCs w:val="24"/>
        </w:rPr>
        <w:t xml:space="preserve"> about supplying companion buses to carers for disabled people</w:t>
      </w:r>
      <w:r w:rsidRPr="00D330D6">
        <w:rPr>
          <w:rFonts w:ascii="Arial" w:hAnsi="Arial" w:cs="Arial"/>
          <w:sz w:val="24"/>
          <w:szCs w:val="24"/>
        </w:rPr>
        <w:t xml:space="preserve"> to Cornwall Council at the Full Council meeting on 26 November.</w:t>
      </w:r>
    </w:p>
    <w:p w14:paraId="238F68F8" w14:textId="77777777" w:rsidR="00D330D6" w:rsidRPr="00D330D6" w:rsidRDefault="00D330D6" w:rsidP="00D330D6">
      <w:pPr>
        <w:pStyle w:val="NormalWeb"/>
        <w:shd w:val="clear" w:color="auto" w:fill="FFFFFF"/>
        <w:rPr>
          <w:rFonts w:ascii="Arial" w:hAnsi="Arial" w:cs="Arial"/>
          <w:i/>
          <w:color w:val="000000" w:themeColor="text1"/>
          <w:spacing w:val="5"/>
        </w:rPr>
      </w:pPr>
      <w:r w:rsidRPr="00D330D6">
        <w:rPr>
          <w:rStyle w:val="Emphasis"/>
          <w:rFonts w:ascii="Arial" w:hAnsi="Arial" w:cs="Arial"/>
          <w:i w:val="0"/>
          <w:color w:val="000000" w:themeColor="text1"/>
          <w:spacing w:val="5"/>
        </w:rPr>
        <w:t>Disabled people in Cornwall can access a free bus pass issued under the English National Concessionary Travel Scheme (ENCTS).  From 1 April 2019 this bus pass allows holders to travel free of charge at anytime on the majority of services within Cornwall.</w:t>
      </w:r>
    </w:p>
    <w:p w14:paraId="4FBAC5CA" w14:textId="77777777" w:rsidR="00D330D6" w:rsidRPr="00D330D6" w:rsidRDefault="00D330D6" w:rsidP="00D330D6">
      <w:pPr>
        <w:pStyle w:val="NormalWeb"/>
        <w:shd w:val="clear" w:color="auto" w:fill="FFFFFF"/>
        <w:rPr>
          <w:rFonts w:ascii="Arial" w:hAnsi="Arial" w:cs="Arial"/>
          <w:i/>
          <w:color w:val="000000" w:themeColor="text1"/>
          <w:spacing w:val="5"/>
        </w:rPr>
      </w:pPr>
      <w:r w:rsidRPr="00D330D6">
        <w:rPr>
          <w:rStyle w:val="Emphasis"/>
          <w:rFonts w:ascii="Arial" w:hAnsi="Arial" w:cs="Arial"/>
          <w:i w:val="0"/>
          <w:color w:val="000000" w:themeColor="text1"/>
          <w:spacing w:val="5"/>
        </w:rPr>
        <w:t>However Cornwall Council does not allow concessionary bus passes for carers of disabled people. The decision to not allow ‘Companion passes’ is at the discretion of Cornwall Council. Other unitary councils operate similar schemes, Devon and Dorset County Councils for example.</w:t>
      </w:r>
    </w:p>
    <w:p w14:paraId="4B42AC1A" w14:textId="77777777" w:rsidR="00D330D6" w:rsidRDefault="00D330D6" w:rsidP="00D330D6">
      <w:pPr>
        <w:pStyle w:val="NormalWeb"/>
        <w:shd w:val="clear" w:color="auto" w:fill="FFFFFF"/>
        <w:rPr>
          <w:rStyle w:val="Emphasis"/>
          <w:rFonts w:ascii="Arial" w:hAnsi="Arial" w:cs="Arial"/>
          <w:i w:val="0"/>
          <w:color w:val="000000" w:themeColor="text1"/>
          <w:spacing w:val="5"/>
        </w:rPr>
      </w:pPr>
      <w:r w:rsidRPr="00D330D6">
        <w:rPr>
          <w:rStyle w:val="Emphasis"/>
          <w:rFonts w:ascii="Arial" w:hAnsi="Arial" w:cs="Arial"/>
          <w:i w:val="0"/>
          <w:color w:val="000000" w:themeColor="text1"/>
          <w:spacing w:val="5"/>
        </w:rPr>
        <w:t>The decision to provide these passes is within our gift as Cornwall Councillors and we believe providing them will make Cornwall more accessible, inclusive and welcoming.</w:t>
      </w:r>
    </w:p>
    <w:p w14:paraId="57D1337E" w14:textId="77777777" w:rsidR="00D54554" w:rsidRPr="00D330D6" w:rsidRDefault="00D54554" w:rsidP="00D330D6">
      <w:pPr>
        <w:pStyle w:val="NormalWeb"/>
        <w:shd w:val="clear" w:color="auto" w:fill="FFFFFF"/>
        <w:rPr>
          <w:rStyle w:val="Emphasis"/>
          <w:rFonts w:ascii="Arial" w:hAnsi="Arial" w:cs="Arial"/>
          <w:i w:val="0"/>
          <w:color w:val="000000" w:themeColor="text1"/>
          <w:spacing w:val="5"/>
        </w:rPr>
      </w:pPr>
      <w:r>
        <w:rPr>
          <w:rStyle w:val="Emphasis"/>
          <w:rFonts w:ascii="Arial" w:hAnsi="Arial" w:cs="Arial"/>
          <w:i w:val="0"/>
          <w:color w:val="000000" w:themeColor="text1"/>
          <w:spacing w:val="5"/>
        </w:rPr>
        <w:t xml:space="preserve">We had a very well attended </w:t>
      </w:r>
      <w:r w:rsidR="00396A83">
        <w:rPr>
          <w:rStyle w:val="Emphasis"/>
          <w:rFonts w:ascii="Arial" w:hAnsi="Arial" w:cs="Arial"/>
          <w:i w:val="0"/>
          <w:color w:val="000000" w:themeColor="text1"/>
          <w:spacing w:val="5"/>
        </w:rPr>
        <w:t xml:space="preserve">Harbour </w:t>
      </w:r>
      <w:r>
        <w:rPr>
          <w:rStyle w:val="Emphasis"/>
          <w:rFonts w:ascii="Arial" w:hAnsi="Arial" w:cs="Arial"/>
          <w:i w:val="0"/>
          <w:color w:val="000000" w:themeColor="text1"/>
          <w:spacing w:val="5"/>
        </w:rPr>
        <w:t xml:space="preserve">clean at the end of half term and removed a load of rubbish from </w:t>
      </w:r>
      <w:r w:rsidR="00396A83">
        <w:rPr>
          <w:rStyle w:val="Emphasis"/>
          <w:rFonts w:ascii="Arial" w:hAnsi="Arial" w:cs="Arial"/>
          <w:i w:val="0"/>
          <w:color w:val="000000" w:themeColor="text1"/>
          <w:spacing w:val="5"/>
        </w:rPr>
        <w:t>the harbour</w:t>
      </w:r>
      <w:r>
        <w:rPr>
          <w:rStyle w:val="Emphasis"/>
          <w:rFonts w:ascii="Arial" w:hAnsi="Arial" w:cs="Arial"/>
          <w:i w:val="0"/>
          <w:color w:val="000000" w:themeColor="text1"/>
          <w:spacing w:val="5"/>
        </w:rPr>
        <w:t>, t</w:t>
      </w:r>
      <w:r w:rsidR="00396A83">
        <w:rPr>
          <w:rStyle w:val="Emphasis"/>
          <w:rFonts w:ascii="Arial" w:hAnsi="Arial" w:cs="Arial"/>
          <w:i w:val="0"/>
          <w:color w:val="000000" w:themeColor="text1"/>
          <w:spacing w:val="5"/>
        </w:rPr>
        <w:t xml:space="preserve">hanks to everyone who came out and the harbour staff for their assistance. </w:t>
      </w:r>
    </w:p>
    <w:p w14:paraId="0FB13EA5" w14:textId="77777777" w:rsidR="00D330D6" w:rsidRDefault="00D330D6" w:rsidP="00D330D6">
      <w:pPr>
        <w:pStyle w:val="NormalWeb"/>
        <w:shd w:val="clear" w:color="auto" w:fill="FFFFFF"/>
        <w:rPr>
          <w:rFonts w:ascii="Arial" w:hAnsi="Arial" w:cs="Arial"/>
          <w:color w:val="1A4252"/>
          <w:spacing w:val="5"/>
          <w:sz w:val="18"/>
          <w:szCs w:val="18"/>
        </w:rPr>
      </w:pPr>
    </w:p>
    <w:p w14:paraId="1DBCF990" w14:textId="77777777" w:rsidR="00D330D6" w:rsidRDefault="00D330D6"/>
    <w:sectPr w:rsidR="00D330D6" w:rsidSect="002752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4A1"/>
    <w:rsid w:val="001710ED"/>
    <w:rsid w:val="001E54CD"/>
    <w:rsid w:val="00275271"/>
    <w:rsid w:val="002945DD"/>
    <w:rsid w:val="00396A83"/>
    <w:rsid w:val="006253B0"/>
    <w:rsid w:val="00842CEE"/>
    <w:rsid w:val="00D13244"/>
    <w:rsid w:val="00D330D6"/>
    <w:rsid w:val="00D54554"/>
    <w:rsid w:val="00DF10F2"/>
    <w:rsid w:val="00F80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895EC"/>
  <w15:docId w15:val="{D3E03DB4-E8C9-4AC7-A5F3-DFDFF09C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2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04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330D6"/>
    <w:rPr>
      <w:color w:val="0000FF"/>
      <w:u w:val="single"/>
    </w:rPr>
  </w:style>
  <w:style w:type="character" w:styleId="Emphasis">
    <w:name w:val="Emphasis"/>
    <w:basedOn w:val="DefaultParagraphFont"/>
    <w:uiPriority w:val="20"/>
    <w:qFormat/>
    <w:rsid w:val="00D330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15479">
      <w:bodyDiv w:val="1"/>
      <w:marLeft w:val="0"/>
      <w:marRight w:val="0"/>
      <w:marTop w:val="0"/>
      <w:marBottom w:val="0"/>
      <w:divBdr>
        <w:top w:val="none" w:sz="0" w:space="0" w:color="auto"/>
        <w:left w:val="none" w:sz="0" w:space="0" w:color="auto"/>
        <w:bottom w:val="none" w:sz="0" w:space="0" w:color="auto"/>
        <w:right w:val="none" w:sz="0" w:space="0" w:color="auto"/>
      </w:divBdr>
    </w:div>
    <w:div w:id="1629118251">
      <w:bodyDiv w:val="1"/>
      <w:marLeft w:val="0"/>
      <w:marRight w:val="0"/>
      <w:marTop w:val="0"/>
      <w:marBottom w:val="0"/>
      <w:divBdr>
        <w:top w:val="none" w:sz="0" w:space="0" w:color="auto"/>
        <w:left w:val="none" w:sz="0" w:space="0" w:color="auto"/>
        <w:bottom w:val="none" w:sz="0" w:space="0" w:color="auto"/>
        <w:right w:val="none" w:sz="0" w:space="0" w:color="auto"/>
      </w:divBdr>
      <w:divsChild>
        <w:div w:id="1981299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Phil Howson</cp:lastModifiedBy>
  <cp:revision>3</cp:revision>
  <dcterms:created xsi:type="dcterms:W3CDTF">2019-11-20T10:45:00Z</dcterms:created>
  <dcterms:modified xsi:type="dcterms:W3CDTF">2019-11-20T10:46:00Z</dcterms:modified>
</cp:coreProperties>
</file>